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CD0" w:rsidRDefault="00EE5CD0" w:rsidP="00C507B6">
      <w:pPr>
        <w:pStyle w:val="Textoindependiente"/>
        <w:rPr>
          <w:b/>
        </w:rPr>
      </w:pPr>
    </w:p>
    <w:tbl>
      <w:tblPr>
        <w:tblpPr w:leftFromText="141" w:rightFromText="141" w:vertAnchor="page" w:horzAnchor="margin" w:tblpY="3406"/>
        <w:tblW w:w="0" w:type="auto"/>
        <w:shd w:val="clear" w:color="auto" w:fill="92D050"/>
        <w:tblLook w:val="04A0" w:firstRow="1" w:lastRow="0" w:firstColumn="1" w:lastColumn="0" w:noHBand="0" w:noVBand="1"/>
      </w:tblPr>
      <w:tblGrid>
        <w:gridCol w:w="8494"/>
      </w:tblGrid>
      <w:tr w:rsidR="00C507B6" w:rsidTr="00C507B6">
        <w:tc>
          <w:tcPr>
            <w:tcW w:w="0" w:type="auto"/>
            <w:tcBorders>
              <w:top w:val="single" w:sz="4" w:space="0" w:color="auto"/>
              <w:left w:val="single" w:sz="4" w:space="0" w:color="auto"/>
              <w:bottom w:val="single" w:sz="4" w:space="0" w:color="auto"/>
              <w:right w:val="single" w:sz="4" w:space="0" w:color="auto"/>
            </w:tcBorders>
            <w:shd w:val="clear" w:color="auto" w:fill="92D050"/>
            <w:hideMark/>
          </w:tcPr>
          <w:p w:rsidR="00C507B6" w:rsidRDefault="00C507B6" w:rsidP="00C507B6">
            <w:pPr>
              <w:rPr>
                <w:rFonts w:ascii="Arial" w:hAnsi="Arial" w:cs="Arial"/>
                <w:b/>
                <w:sz w:val="28"/>
                <w:szCs w:val="28"/>
              </w:rPr>
            </w:pPr>
            <w:r>
              <w:rPr>
                <w:rFonts w:ascii="Arial" w:hAnsi="Arial" w:cs="Arial"/>
                <w:b/>
                <w:color w:val="FFFFFF" w:themeColor="background1"/>
                <w:sz w:val="28"/>
                <w:szCs w:val="28"/>
              </w:rPr>
              <w:t>Cuestionario de autoevaluación del cumplimiento del principio de no causar un perjuicio significativo al medio ambiente en el marco del Plan de Recuperación, Transformación y Resiliencia (PRTR)</w:t>
            </w:r>
          </w:p>
        </w:tc>
      </w:tr>
    </w:tbl>
    <w:p w:rsidR="00EE5CD0" w:rsidRDefault="00EE5CD0" w:rsidP="00C507B6">
      <w:pPr>
        <w:tabs>
          <w:tab w:val="left" w:pos="3090"/>
          <w:tab w:val="center" w:pos="4252"/>
        </w:tabs>
        <w:spacing w:before="100" w:beforeAutospacing="1" w:after="100" w:afterAutospacing="1" w:line="276" w:lineRule="auto"/>
        <w:jc w:val="center"/>
        <w:rPr>
          <w:rFonts w:ascii="Arial" w:hAnsi="Arial" w:cs="Arial"/>
          <w:b/>
        </w:rPr>
      </w:pPr>
      <w:r>
        <w:rPr>
          <w:rFonts w:ascii="Arial" w:hAnsi="Arial" w:cs="Arial"/>
          <w:b/>
        </w:rPr>
        <w:t>ANEXO VIII</w:t>
      </w:r>
    </w:p>
    <w:p w:rsidR="00EE5CD0" w:rsidRDefault="00EE5CD0" w:rsidP="00EE5CD0">
      <w:pPr>
        <w:pBdr>
          <w:top w:val="single" w:sz="4" w:space="1" w:color="auto"/>
          <w:left w:val="single" w:sz="4" w:space="3" w:color="auto"/>
          <w:bottom w:val="single" w:sz="4" w:space="1" w:color="auto"/>
          <w:right w:val="single" w:sz="4" w:space="0" w:color="auto"/>
        </w:pBdr>
        <w:shd w:val="clear" w:color="auto" w:fill="D9D9D9" w:themeFill="background1" w:themeFillShade="D9"/>
        <w:tabs>
          <w:tab w:val="right" w:pos="8504"/>
        </w:tabs>
        <w:spacing w:before="240" w:after="120" w:line="312" w:lineRule="atLeast"/>
        <w:jc w:val="both"/>
        <w:rPr>
          <w:rFonts w:ascii="Arial" w:hAnsi="Arial" w:cs="Arial"/>
          <w:b/>
        </w:rPr>
      </w:pPr>
      <w:r>
        <w:rPr>
          <w:rFonts w:ascii="Arial" w:hAnsi="Arial" w:cs="Arial"/>
          <w:b/>
        </w:rPr>
        <w:t>NOMBRE ENTIDAD BENEFICIARIA:</w:t>
      </w:r>
      <w:permStart w:id="80036411" w:edGrp="everyone"/>
      <w:r>
        <w:rPr>
          <w:rFonts w:ascii="Arial" w:hAnsi="Arial" w:cs="Arial"/>
          <w:b/>
        </w:rPr>
        <w:t xml:space="preserve">                                                                 </w:t>
      </w:r>
    </w:p>
    <w:permEnd w:id="80036411"/>
    <w:p w:rsidR="00EE5CD0" w:rsidRDefault="00EE5CD0" w:rsidP="00EE5CD0">
      <w:pPr>
        <w:pBdr>
          <w:top w:val="single" w:sz="4" w:space="1" w:color="auto"/>
          <w:left w:val="single" w:sz="4" w:space="3" w:color="auto"/>
          <w:bottom w:val="single" w:sz="4" w:space="1" w:color="auto"/>
          <w:right w:val="single" w:sz="4" w:space="0" w:color="auto"/>
        </w:pBdr>
        <w:shd w:val="clear" w:color="auto" w:fill="D9D9D9" w:themeFill="background1" w:themeFillShade="D9"/>
        <w:tabs>
          <w:tab w:val="right" w:pos="8504"/>
        </w:tabs>
        <w:spacing w:before="240" w:after="120" w:line="312" w:lineRule="atLeast"/>
        <w:jc w:val="both"/>
        <w:rPr>
          <w:rFonts w:ascii="Arial" w:hAnsi="Arial" w:cs="Arial"/>
          <w:b/>
        </w:rPr>
      </w:pPr>
      <w:r>
        <w:rPr>
          <w:rFonts w:ascii="Arial" w:hAnsi="Arial" w:cs="Arial"/>
          <w:b/>
        </w:rPr>
        <w:t>NIF:</w:t>
      </w:r>
      <w:permStart w:id="924851986" w:edGrp="everyone"/>
      <w:r>
        <w:rPr>
          <w:rFonts w:ascii="Arial" w:hAnsi="Arial" w:cs="Arial"/>
          <w:b/>
        </w:rPr>
        <w:t xml:space="preserve">                                                                                                                       </w:t>
      </w:r>
      <w:permEnd w:id="924851986"/>
    </w:p>
    <w:p w:rsidR="00EE5CD0" w:rsidRDefault="00EE5CD0" w:rsidP="00EE5CD0">
      <w:pPr>
        <w:shd w:val="clear" w:color="auto" w:fill="FFFFFF" w:themeFill="background1"/>
        <w:autoSpaceDE w:val="0"/>
        <w:autoSpaceDN w:val="0"/>
        <w:adjustRightInd w:val="0"/>
        <w:jc w:val="both"/>
        <w:rPr>
          <w:rFonts w:ascii="Arial" w:hAnsi="Arial" w:cs="Arial"/>
          <w:b/>
        </w:rPr>
      </w:pPr>
      <w:r>
        <w:rPr>
          <w:rFonts w:ascii="Arial" w:hAnsi="Arial" w:cs="Arial"/>
          <w:b/>
        </w:rPr>
        <w:t xml:space="preserve">INSTRUMENTO JURÍDICO: </w:t>
      </w:r>
      <w:r>
        <w:rPr>
          <w:rFonts w:ascii="Arial" w:hAnsi="Arial" w:cs="Arial"/>
          <w:b/>
          <w:shd w:val="clear" w:color="auto" w:fill="D9D9D9" w:themeFill="background1" w:themeFillShade="D9"/>
        </w:rPr>
        <w:t xml:space="preserve">(Convocatoria de Subvenciones)      </w:t>
      </w:r>
    </w:p>
    <w:p w:rsidR="00EE5CD0" w:rsidRDefault="00EE5CD0" w:rsidP="00EE5CD0">
      <w:pPr>
        <w:shd w:val="clear" w:color="auto" w:fill="FFFFFF"/>
        <w:spacing w:before="240" w:after="120" w:line="312" w:lineRule="atLeast"/>
        <w:jc w:val="both"/>
        <w:rPr>
          <w:rFonts w:ascii="Arial" w:hAnsi="Arial" w:cs="Arial"/>
          <w:b/>
        </w:rPr>
      </w:pPr>
      <w:r>
        <w:rPr>
          <w:rFonts w:ascii="Arial" w:hAnsi="Arial" w:cs="Arial"/>
          <w:b/>
        </w:rPr>
        <w:t>Nombre de la actividad:</w:t>
      </w:r>
      <w:r>
        <w:rPr>
          <w:rFonts w:ascii="Arial" w:hAnsi="Arial" w:cs="Arial"/>
        </w:rPr>
        <w:t xml:space="preserve"> Apoyo a mujeres en los ámbitos rural y urbano</w:t>
      </w:r>
    </w:p>
    <w:p w:rsidR="00EE5CD0" w:rsidRDefault="00EE5CD0" w:rsidP="00EE5CD0">
      <w:pPr>
        <w:shd w:val="clear" w:color="auto" w:fill="FFFFFF"/>
        <w:spacing w:before="240" w:after="120" w:line="312" w:lineRule="atLeast"/>
        <w:jc w:val="both"/>
        <w:rPr>
          <w:rFonts w:ascii="Arial" w:hAnsi="Arial" w:cs="Arial"/>
        </w:rPr>
      </w:pPr>
      <w:r>
        <w:rPr>
          <w:rFonts w:ascii="Arial" w:hAnsi="Arial" w:cs="Arial"/>
          <w:b/>
        </w:rPr>
        <w:t xml:space="preserve">Componente del PRTR al que pertenece la actividad Inversión o Reforma del PRTR a en que se enmarca la actividad: </w:t>
      </w:r>
      <w:r>
        <w:rPr>
          <w:rFonts w:ascii="Arial" w:hAnsi="Arial" w:cs="Arial"/>
        </w:rPr>
        <w:t>COMPONENTE 23</w:t>
      </w:r>
    </w:p>
    <w:p w:rsidR="00EE5CD0" w:rsidRDefault="00EE5CD0" w:rsidP="00EE5CD0">
      <w:pPr>
        <w:shd w:val="clear" w:color="auto" w:fill="FFFFFF"/>
        <w:spacing w:before="240" w:after="120" w:line="312" w:lineRule="atLeast"/>
        <w:jc w:val="both"/>
        <w:rPr>
          <w:rFonts w:ascii="Arial" w:hAnsi="Arial" w:cs="Arial"/>
        </w:rPr>
      </w:pPr>
      <w:r>
        <w:rPr>
          <w:rFonts w:ascii="Arial" w:hAnsi="Arial" w:cs="Arial"/>
          <w:b/>
        </w:rPr>
        <w:t>Inversión del PRTR a en que se enmarca la actividad:</w:t>
      </w:r>
      <w:r>
        <w:rPr>
          <w:rFonts w:ascii="Arial" w:hAnsi="Arial" w:cs="Arial"/>
        </w:rPr>
        <w:t xml:space="preserve"> Inversión 2(C23.I2) – Empleo Mujer y transversalidad de género en las políticas públicas de apoyo a la activación para el empleo.</w:t>
      </w:r>
    </w:p>
    <w:p w:rsidR="00EE5CD0" w:rsidRDefault="00EE5CD0" w:rsidP="00EE5CD0">
      <w:pPr>
        <w:shd w:val="clear" w:color="auto" w:fill="FFFFFF"/>
        <w:spacing w:before="240" w:after="120" w:line="312" w:lineRule="atLeast"/>
        <w:jc w:val="both"/>
        <w:rPr>
          <w:rFonts w:ascii="Arial" w:hAnsi="Arial" w:cs="Arial"/>
          <w:b/>
        </w:rPr>
      </w:pPr>
      <w:r>
        <w:rPr>
          <w:rFonts w:ascii="Arial" w:hAnsi="Arial" w:cs="Arial"/>
          <w:b/>
        </w:rPr>
        <w:t>Contribución a la transición ecológica:</w:t>
      </w:r>
      <w:r>
        <w:rPr>
          <w:rFonts w:ascii="Arial" w:hAnsi="Arial" w:cs="Arial"/>
        </w:rPr>
        <w:t xml:space="preserve"> Se prevé que el 35% de las actividades a financiar dentro de la Línea de Apoyo a mujeres en los ámbitos rural y urbano, estarán orientadas al desarrollo de competencias y empleos verdes.</w:t>
      </w:r>
    </w:p>
    <w:p w:rsidR="00EE5CD0" w:rsidRDefault="00EE5CD0" w:rsidP="00EE5CD0">
      <w:pPr>
        <w:spacing w:before="240" w:after="120" w:line="312" w:lineRule="atLeast"/>
        <w:jc w:val="both"/>
        <w:rPr>
          <w:rFonts w:ascii="Arial" w:hAnsi="Arial" w:cs="Arial"/>
          <w:b/>
        </w:rPr>
      </w:pPr>
      <w:r>
        <w:rPr>
          <w:rFonts w:ascii="Arial" w:hAnsi="Arial" w:cs="Arial"/>
          <w:b/>
        </w:rPr>
        <w:t xml:space="preserve">Etiqueta climática y medioambiental asignada (Anexo VI, Reglamento (UE) 2021/241): </w:t>
      </w:r>
      <w:sdt>
        <w:sdtPr>
          <w:rPr>
            <w:rFonts w:ascii="Arial" w:hAnsi="Arial" w:cs="Arial"/>
            <w:b/>
          </w:rPr>
          <w:id w:val="-74518011"/>
          <w:placeholder>
            <w:docPart w:val="96B3744C43EF47DDA73C3DE0D9B589E3"/>
          </w:placeholder>
          <w:dropDownList>
            <w:listItem w:value="Elija un elemento."/>
            <w:listItem w:displayText="01-Contribución a competencias y empleos verdes (100%)" w:value="01-Contribución a competencias y empleos verdes (100%)"/>
            <w:listItem w:displayText="Sin etiqueta asignada" w:value="Sin etiqueta asignada"/>
          </w:dropDownList>
        </w:sdtPr>
        <w:sdtEndPr/>
        <w:sdtContent>
          <w:r>
            <w:rPr>
              <w:rFonts w:ascii="Arial" w:hAnsi="Arial" w:cs="Arial"/>
              <w:b/>
            </w:rPr>
            <w:t>01-Contribución a competencias y empleos verdes (100%)</w:t>
          </w:r>
        </w:sdtContent>
      </w:sdt>
    </w:p>
    <w:p w:rsidR="00EE5CD0" w:rsidRDefault="00EE5CD0" w:rsidP="00EE5CD0">
      <w:pPr>
        <w:spacing w:before="240" w:after="120"/>
        <w:jc w:val="both"/>
        <w:rPr>
          <w:rFonts w:ascii="Arial" w:hAnsi="Arial" w:cs="Arial"/>
        </w:rPr>
      </w:pPr>
      <w:r>
        <w:rPr>
          <w:rFonts w:ascii="Arial" w:hAnsi="Arial" w:cs="Arial"/>
        </w:rPr>
        <w:t>*Porcentaje de contribución a objetivos climáticos (%):</w:t>
      </w:r>
      <w:sdt>
        <w:sdtPr>
          <w:rPr>
            <w:rFonts w:ascii="Arial" w:hAnsi="Arial" w:cs="Arial"/>
          </w:rPr>
          <w:id w:val="476107689"/>
          <w:placeholder>
            <w:docPart w:val="96B3744C43EF47DDA73C3DE0D9B589E3"/>
          </w:placeholder>
          <w:dropDownList>
            <w:listItem w:value="Elija un elemento."/>
            <w:listItem w:displayText="100%" w:value="100%"/>
            <w:listItem w:displayText="Sin contribución" w:value="Sin contribución"/>
          </w:dropDownList>
        </w:sdtPr>
        <w:sdtEndPr/>
        <w:sdtContent>
          <w:r>
            <w:rPr>
              <w:rFonts w:ascii="Arial" w:hAnsi="Arial" w:cs="Arial"/>
            </w:rPr>
            <w:t xml:space="preserve"> 100%</w:t>
          </w:r>
        </w:sdtContent>
      </w:sdt>
    </w:p>
    <w:p w:rsidR="00EE5CD0" w:rsidRDefault="00EE5CD0" w:rsidP="00EE5CD0">
      <w:pPr>
        <w:spacing w:before="240" w:after="120"/>
        <w:jc w:val="both"/>
        <w:rPr>
          <w:rFonts w:ascii="Arial" w:hAnsi="Arial" w:cs="Arial"/>
        </w:rPr>
      </w:pPr>
      <w:r>
        <w:rPr>
          <w:rFonts w:ascii="Arial" w:hAnsi="Arial" w:cs="Arial"/>
        </w:rPr>
        <w:t>*Porcentaje de contribución a objetivos medioambientales (%): Sin contribución</w:t>
      </w:r>
    </w:p>
    <w:p w:rsidR="00EE5CD0" w:rsidRDefault="00EE5CD0" w:rsidP="00C507B6">
      <w:pPr>
        <w:pBdr>
          <w:top w:val="single" w:sz="4" w:space="1" w:color="auto"/>
          <w:left w:val="single" w:sz="4" w:space="1" w:color="auto"/>
          <w:bottom w:val="single" w:sz="4" w:space="1" w:color="auto"/>
          <w:right w:val="single" w:sz="4" w:space="1" w:color="auto"/>
        </w:pBdr>
        <w:shd w:val="clear" w:color="auto" w:fill="D9D9D9" w:themeFill="background1" w:themeFillShade="D9"/>
        <w:spacing w:before="240" w:after="120" w:line="312" w:lineRule="atLeast"/>
        <w:jc w:val="both"/>
        <w:rPr>
          <w:rFonts w:ascii="Arial" w:hAnsi="Arial" w:cs="Arial"/>
        </w:rPr>
      </w:pPr>
      <w:r>
        <w:rPr>
          <w:rFonts w:ascii="Arial" w:hAnsi="Arial" w:cs="Arial"/>
          <w:b/>
        </w:rPr>
        <w:t xml:space="preserve">Justificación de la etiqueta verde asignada: </w:t>
      </w:r>
      <w:permStart w:id="1124038985" w:edGrp="everyone"/>
      <w:r>
        <w:rPr>
          <w:rFonts w:ascii="Arial" w:hAnsi="Arial" w:cs="Arial"/>
          <w:b/>
        </w:rPr>
        <w:t xml:space="preserve">  </w:t>
      </w:r>
      <w:r>
        <w:rPr>
          <w:rFonts w:ascii="Arial" w:hAnsi="Arial" w:cs="Arial"/>
          <w:i/>
          <w:color w:val="808080" w:themeColor="background1" w:themeShade="80"/>
        </w:rPr>
        <w:t xml:space="preserve">Indicar aquellos servicios dentro de los itinerarios relacionados con el desarrollo de competencias y empleos verdes. </w:t>
      </w:r>
      <w:permEnd w:id="1124038985"/>
    </w:p>
    <w:p w:rsidR="00EE5CD0" w:rsidRDefault="00EE5CD0" w:rsidP="00EE5CD0">
      <w:pPr>
        <w:shd w:val="clear" w:color="auto" w:fill="FFFFFF"/>
        <w:spacing w:before="240" w:after="120" w:line="312" w:lineRule="atLeast"/>
        <w:jc w:val="both"/>
        <w:rPr>
          <w:rFonts w:ascii="Arial" w:hAnsi="Arial" w:cs="Arial"/>
          <w:b/>
        </w:rPr>
      </w:pPr>
      <w:r>
        <w:rPr>
          <w:rFonts w:ascii="Arial" w:hAnsi="Arial" w:cs="Arial"/>
        </w:rPr>
        <w:t xml:space="preserve"> </w:t>
      </w:r>
      <w:r>
        <w:rPr>
          <w:rFonts w:ascii="Arial" w:hAnsi="Arial" w:cs="Arial"/>
          <w:b/>
        </w:rPr>
        <w:t>Justificación/Acreditación principio DNSH:</w:t>
      </w:r>
    </w:p>
    <w:p w:rsidR="00EE5CD0" w:rsidRDefault="00EE5CD0" w:rsidP="00EE5CD0">
      <w:pPr>
        <w:shd w:val="clear" w:color="auto" w:fill="FFFFFF"/>
        <w:spacing w:before="240" w:after="120" w:line="312" w:lineRule="atLeast"/>
        <w:jc w:val="both"/>
        <w:rPr>
          <w:rFonts w:ascii="Arial" w:hAnsi="Arial" w:cs="Arial"/>
        </w:rPr>
      </w:pPr>
      <w:r>
        <w:rPr>
          <w:rFonts w:ascii="Arial" w:hAnsi="Arial" w:cs="Arial"/>
        </w:rPr>
        <w:t>-</w:t>
      </w:r>
      <w:r>
        <w:rPr>
          <w:rFonts w:ascii="Arial" w:hAnsi="Arial" w:cs="Arial"/>
          <w:b/>
        </w:rPr>
        <w:t>El Plan de Recuperación, Transformación y Resiliencia</w:t>
      </w:r>
      <w:r>
        <w:rPr>
          <w:rFonts w:ascii="Arial" w:hAnsi="Arial" w:cs="Arial"/>
        </w:rPr>
        <w:t xml:space="preserve"> contiene una evaluación inicial individualizada para esta Medida, asegurando el cumplimiento del principio de DNSH, de acuerdo con la metodología establecida en la Comunicación de la Comisión (2021/C 58/01):</w:t>
      </w:r>
    </w:p>
    <w:p w:rsidR="00EE5CD0" w:rsidRDefault="00EE5CD0" w:rsidP="00EE5CD0">
      <w:pPr>
        <w:shd w:val="clear" w:color="auto" w:fill="FFFFFF"/>
        <w:jc w:val="both"/>
        <w:rPr>
          <w:rFonts w:ascii="Arial" w:hAnsi="Arial" w:cs="Arial"/>
        </w:rPr>
      </w:pPr>
      <w:r>
        <w:rPr>
          <w:rFonts w:ascii="Arial" w:hAnsi="Arial" w:cs="Arial"/>
        </w:rPr>
        <w:lastRenderedPageBreak/>
        <w:t>La medida C23.I2 tiene un impacto previsible nulo o insignificante sobre los seis objetivos medioambientales establecidos en el art.9 del Reglamento (UE) 2020/852, dada su naturaleza</w:t>
      </w:r>
      <w:r>
        <w:rPr>
          <w:rFonts w:ascii="Arial" w:hAnsi="Arial" w:cs="Arial"/>
          <w:u w:val="single"/>
        </w:rPr>
        <w:t>. Ningún objetivo medioambiental requiere una evaluación sustantiva y no se exigen pruebas justificativas, ni documentos acreditativos</w:t>
      </w:r>
      <w:r>
        <w:rPr>
          <w:rFonts w:ascii="Arial" w:hAnsi="Arial" w:cs="Arial"/>
        </w:rPr>
        <w:t>.</w:t>
      </w:r>
    </w:p>
    <w:p w:rsidR="00EE5CD0" w:rsidRDefault="00EE5CD0" w:rsidP="00EE5CD0">
      <w:pPr>
        <w:shd w:val="clear" w:color="auto" w:fill="FFFFFF"/>
        <w:jc w:val="both"/>
        <w:rPr>
          <w:rFonts w:ascii="Arial" w:hAnsi="Arial" w:cs="Arial"/>
        </w:rPr>
      </w:pPr>
      <w:r>
        <w:rPr>
          <w:rFonts w:ascii="Arial" w:hAnsi="Arial" w:cs="Arial"/>
        </w:rPr>
        <w:t xml:space="preserve">-El </w:t>
      </w:r>
      <w:r>
        <w:rPr>
          <w:rFonts w:ascii="Arial" w:hAnsi="Arial" w:cs="Arial"/>
          <w:i/>
        </w:rPr>
        <w:t>Anexo revisado de la</w:t>
      </w:r>
      <w:r>
        <w:rPr>
          <w:rFonts w:ascii="Arial" w:hAnsi="Arial" w:cs="Arial"/>
        </w:rPr>
        <w:t xml:space="preserve"> </w:t>
      </w:r>
      <w:r>
        <w:rPr>
          <w:rFonts w:ascii="Arial" w:hAnsi="Arial" w:cs="Arial"/>
          <w:i/>
        </w:rPr>
        <w:t>Decisión de Ejecución del Consejo relativa a la aprobación de la evaluación del plan de recuperación y resiliencia de España-CID</w:t>
      </w:r>
      <w:r>
        <w:rPr>
          <w:rFonts w:ascii="Arial" w:hAnsi="Arial" w:cs="Arial"/>
        </w:rPr>
        <w:t xml:space="preserve"> establece que la actuación da cumplimiento al objetivo CID nº343 implica un itinerario personal e integrado de orientación, asesoramiento y acciones de formación ajustado al perfil de empleabilidad de las mujeres participantes c</w:t>
      </w:r>
      <w:r>
        <w:rPr>
          <w:rFonts w:ascii="Arial" w:hAnsi="Arial" w:cs="Arial"/>
          <w:u w:val="single"/>
        </w:rPr>
        <w:t>on al menos el 35 % del programa orientado a competencias relacionadas con el clima</w:t>
      </w:r>
      <w:r>
        <w:rPr>
          <w:rFonts w:ascii="Arial" w:hAnsi="Arial" w:cs="Arial"/>
        </w:rPr>
        <w:t xml:space="preserve"> y el 35 % del programa orientado a competencias digitales. </w:t>
      </w:r>
    </w:p>
    <w:p w:rsidR="00EE5CD0" w:rsidRDefault="00EE5CD0" w:rsidP="00EE5CD0">
      <w:pPr>
        <w:jc w:val="both"/>
        <w:rPr>
          <w:rFonts w:ascii="Arial" w:hAnsi="Arial" w:cs="Arial"/>
        </w:rPr>
      </w:pPr>
      <w:r>
        <w:rPr>
          <w:rFonts w:ascii="Arial" w:hAnsi="Arial" w:cs="Arial"/>
        </w:rPr>
        <w:t>-</w:t>
      </w:r>
      <w:r>
        <w:rPr>
          <w:rFonts w:ascii="Arial" w:hAnsi="Arial" w:cs="Arial"/>
          <w:i/>
        </w:rPr>
        <w:t xml:space="preserve">El Anexo I </w:t>
      </w:r>
      <w:bookmarkStart w:id="0" w:name="bookmark26"/>
      <w:bookmarkStart w:id="1" w:name="bookmark25"/>
      <w:bookmarkStart w:id="2" w:name="bookmark24"/>
      <w:r>
        <w:rPr>
          <w:rFonts w:ascii="Arial" w:hAnsi="Arial" w:cs="Arial"/>
          <w:i/>
        </w:rPr>
        <w:t>de la Decisión de la COMISIÓN</w:t>
      </w:r>
      <w:bookmarkEnd w:id="0"/>
      <w:bookmarkEnd w:id="1"/>
      <w:bookmarkEnd w:id="2"/>
      <w:r>
        <w:rPr>
          <w:rFonts w:ascii="Arial" w:hAnsi="Arial" w:cs="Arial"/>
          <w:i/>
        </w:rPr>
        <w:t xml:space="preserve"> </w:t>
      </w:r>
      <w:bookmarkStart w:id="3" w:name="bookmark29"/>
      <w:bookmarkStart w:id="4" w:name="bookmark28"/>
      <w:bookmarkStart w:id="5" w:name="bookmark27"/>
      <w:r>
        <w:rPr>
          <w:rFonts w:ascii="Arial" w:hAnsi="Arial" w:cs="Arial"/>
          <w:i/>
        </w:rPr>
        <w:t>por la que se aprueban los acuerdos operativos entre la Comisión y España de conformidad con el Reglamento (UE) 2021/241</w:t>
      </w:r>
      <w:bookmarkEnd w:id="3"/>
      <w:bookmarkEnd w:id="4"/>
      <w:bookmarkEnd w:id="5"/>
      <w:r>
        <w:rPr>
          <w:rFonts w:ascii="Arial" w:hAnsi="Arial" w:cs="Arial"/>
        </w:rPr>
        <w:t>-OA establece como mecanismo de verificación la confirmación de si la formación, el asesoramiento y la acción de asistencia personalizada se han centrado en las capacidades relacionadas con el clima.</w:t>
      </w:r>
    </w:p>
    <w:p w:rsidR="00EE5CD0" w:rsidRDefault="00EE5CD0" w:rsidP="00EE5CD0">
      <w:pPr>
        <w:jc w:val="both"/>
        <w:rPr>
          <w:rFonts w:ascii="Arial" w:hAnsi="Arial" w:cs="Arial"/>
          <w:b/>
          <w:color w:val="538135" w:themeColor="accent6" w:themeShade="BF"/>
        </w:rPr>
      </w:pPr>
      <w:r>
        <w:rPr>
          <w:rFonts w:ascii="Arial" w:hAnsi="Arial" w:cs="Arial"/>
          <w:b/>
          <w:color w:val="538135" w:themeColor="accent6" w:themeShade="BF"/>
        </w:rPr>
        <w:t>CUESTIONARIO</w:t>
      </w:r>
    </w:p>
    <w:tbl>
      <w:tblPr>
        <w:tblW w:w="11199" w:type="dxa"/>
        <w:tblInd w:w="-1426"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4537"/>
        <w:gridCol w:w="1559"/>
        <w:gridCol w:w="2693"/>
        <w:gridCol w:w="2410"/>
      </w:tblGrid>
      <w:tr w:rsidR="00EE5CD0" w:rsidRPr="00C507B6" w:rsidTr="00C507B6">
        <w:tc>
          <w:tcPr>
            <w:tcW w:w="4537" w:type="dxa"/>
            <w:tcBorders>
              <w:top w:val="single" w:sz="6" w:space="0" w:color="000000"/>
              <w:left w:val="single" w:sz="6" w:space="0" w:color="000000"/>
              <w:bottom w:val="single" w:sz="6" w:space="0" w:color="000000"/>
              <w:right w:val="single" w:sz="6" w:space="0" w:color="000000"/>
            </w:tcBorders>
            <w:shd w:val="clear" w:color="auto" w:fill="92D050"/>
            <w:hideMark/>
          </w:tcPr>
          <w:p w:rsidR="00EE5CD0" w:rsidRPr="00C507B6" w:rsidRDefault="00EE5CD0">
            <w:pPr>
              <w:rPr>
                <w:rFonts w:ascii="Arial" w:hAnsi="Arial" w:cs="Arial"/>
                <w:b/>
                <w:bCs/>
                <w:color w:val="FFFFFF" w:themeColor="background1"/>
                <w:sz w:val="18"/>
                <w:szCs w:val="18"/>
                <w:lang w:eastAsia="es-ES"/>
              </w:rPr>
            </w:pPr>
            <w:r w:rsidRPr="00C507B6">
              <w:rPr>
                <w:rFonts w:ascii="Arial" w:hAnsi="Arial" w:cs="Arial"/>
                <w:b/>
                <w:color w:val="FFFFFF" w:themeColor="background1"/>
                <w:sz w:val="18"/>
                <w:szCs w:val="18"/>
                <w:lang w:eastAsia="es-ES"/>
              </w:rPr>
              <w:t>Objetivos medioambientales</w:t>
            </w:r>
            <w:r w:rsidRPr="00C507B6">
              <w:rPr>
                <w:rFonts w:ascii="Arial" w:hAnsi="Arial" w:cs="Arial"/>
                <w:b/>
                <w:color w:val="FFFFFF" w:themeColor="background1"/>
                <w:sz w:val="18"/>
                <w:szCs w:val="18"/>
                <w:lang w:eastAsia="es-ES"/>
              </w:rPr>
              <w:br/>
              <w:t>Preguntas</w:t>
            </w:r>
          </w:p>
        </w:tc>
        <w:tc>
          <w:tcPr>
            <w:tcW w:w="1559" w:type="dxa"/>
            <w:tcBorders>
              <w:top w:val="single" w:sz="6" w:space="0" w:color="000000"/>
              <w:left w:val="single" w:sz="6" w:space="0" w:color="000000"/>
              <w:bottom w:val="single" w:sz="6" w:space="0" w:color="000000"/>
              <w:right w:val="single" w:sz="6" w:space="0" w:color="000000"/>
            </w:tcBorders>
            <w:shd w:val="clear" w:color="auto" w:fill="92D050"/>
            <w:hideMark/>
          </w:tcPr>
          <w:p w:rsidR="00EE5CD0" w:rsidRPr="00C507B6" w:rsidRDefault="00EE5CD0">
            <w:pPr>
              <w:spacing w:before="60" w:after="60" w:line="312" w:lineRule="atLeast"/>
              <w:ind w:right="195"/>
              <w:jc w:val="center"/>
              <w:rPr>
                <w:rFonts w:ascii="Arial" w:hAnsi="Arial" w:cs="Arial"/>
                <w:b/>
                <w:bCs/>
                <w:color w:val="FFFFFF" w:themeColor="background1"/>
                <w:sz w:val="18"/>
                <w:szCs w:val="18"/>
                <w:lang w:eastAsia="es-ES"/>
              </w:rPr>
            </w:pPr>
            <w:r w:rsidRPr="00C507B6">
              <w:rPr>
                <w:rFonts w:ascii="Arial" w:hAnsi="Arial" w:cs="Arial"/>
                <w:b/>
                <w:bCs/>
                <w:color w:val="FFFFFF" w:themeColor="background1"/>
                <w:sz w:val="18"/>
                <w:szCs w:val="18"/>
                <w:lang w:eastAsia="es-ES"/>
              </w:rPr>
              <w:t>Respuestas</w:t>
            </w:r>
          </w:p>
        </w:tc>
        <w:tc>
          <w:tcPr>
            <w:tcW w:w="2693" w:type="dxa"/>
            <w:tcBorders>
              <w:top w:val="single" w:sz="6" w:space="0" w:color="000000"/>
              <w:left w:val="single" w:sz="6" w:space="0" w:color="000000"/>
              <w:bottom w:val="single" w:sz="6" w:space="0" w:color="000000"/>
              <w:right w:val="single" w:sz="6" w:space="0" w:color="000000"/>
            </w:tcBorders>
            <w:shd w:val="clear" w:color="auto" w:fill="92D050"/>
            <w:hideMark/>
          </w:tcPr>
          <w:p w:rsidR="00EE5CD0" w:rsidRPr="00C507B6" w:rsidRDefault="00EE5CD0">
            <w:pPr>
              <w:spacing w:before="60" w:after="60" w:line="312" w:lineRule="atLeast"/>
              <w:ind w:right="195"/>
              <w:jc w:val="center"/>
              <w:rPr>
                <w:rFonts w:ascii="Arial" w:hAnsi="Arial" w:cs="Arial"/>
                <w:b/>
                <w:bCs/>
                <w:color w:val="FFFFFF" w:themeColor="background1"/>
                <w:sz w:val="18"/>
                <w:szCs w:val="18"/>
                <w:lang w:eastAsia="es-ES"/>
              </w:rPr>
            </w:pPr>
            <w:r w:rsidRPr="00C507B6">
              <w:rPr>
                <w:rFonts w:ascii="Arial" w:hAnsi="Arial" w:cs="Arial"/>
                <w:b/>
                <w:bCs/>
                <w:color w:val="FFFFFF" w:themeColor="background1"/>
                <w:sz w:val="18"/>
                <w:szCs w:val="18"/>
                <w:lang w:eastAsia="es-ES"/>
              </w:rPr>
              <w:t>Justificación</w:t>
            </w:r>
          </w:p>
        </w:tc>
        <w:tc>
          <w:tcPr>
            <w:tcW w:w="2410" w:type="dxa"/>
            <w:tcBorders>
              <w:top w:val="single" w:sz="6" w:space="0" w:color="000000"/>
              <w:left w:val="single" w:sz="6" w:space="0" w:color="000000"/>
              <w:bottom w:val="single" w:sz="6" w:space="0" w:color="000000"/>
              <w:right w:val="single" w:sz="6" w:space="0" w:color="000000"/>
            </w:tcBorders>
            <w:shd w:val="clear" w:color="auto" w:fill="92D050"/>
            <w:hideMark/>
          </w:tcPr>
          <w:p w:rsidR="00EE5CD0" w:rsidRPr="00C507B6" w:rsidRDefault="00EE5CD0">
            <w:pPr>
              <w:spacing w:before="60" w:after="60" w:line="312" w:lineRule="atLeast"/>
              <w:ind w:right="195"/>
              <w:jc w:val="center"/>
              <w:rPr>
                <w:rFonts w:ascii="Arial" w:hAnsi="Arial" w:cs="Arial"/>
                <w:b/>
                <w:bCs/>
                <w:color w:val="FFFFFF" w:themeColor="background1"/>
                <w:sz w:val="18"/>
                <w:szCs w:val="18"/>
                <w:lang w:eastAsia="es-ES"/>
              </w:rPr>
            </w:pPr>
            <w:r w:rsidRPr="00C507B6">
              <w:rPr>
                <w:rFonts w:ascii="Arial" w:hAnsi="Arial" w:cs="Arial"/>
                <w:b/>
                <w:bCs/>
                <w:color w:val="FFFFFF" w:themeColor="background1"/>
                <w:sz w:val="18"/>
                <w:szCs w:val="18"/>
                <w:lang w:eastAsia="es-ES"/>
              </w:rPr>
              <w:t>Observaciones</w:t>
            </w:r>
          </w:p>
        </w:tc>
      </w:tr>
      <w:tr w:rsidR="00EE5CD0" w:rsidRPr="00C507B6" w:rsidTr="00C507B6">
        <w:trPr>
          <w:trHeight w:val="1339"/>
        </w:trPr>
        <w:tc>
          <w:tcPr>
            <w:tcW w:w="4537" w:type="dxa"/>
            <w:tcBorders>
              <w:top w:val="single" w:sz="6" w:space="0" w:color="000000"/>
              <w:left w:val="single" w:sz="6" w:space="0" w:color="000000"/>
              <w:bottom w:val="single" w:sz="6" w:space="0" w:color="000000"/>
              <w:right w:val="single" w:sz="6" w:space="0" w:color="000000"/>
            </w:tcBorders>
            <w:shd w:val="clear" w:color="auto" w:fill="FFFFFF"/>
            <w:hideMark/>
          </w:tcPr>
          <w:p w:rsidR="00EE5CD0" w:rsidRPr="00C507B6" w:rsidRDefault="00EE5CD0" w:rsidP="00EE5CD0">
            <w:pPr>
              <w:pStyle w:val="Prrafodelista"/>
              <w:widowControl/>
              <w:numPr>
                <w:ilvl w:val="0"/>
                <w:numId w:val="31"/>
              </w:numPr>
              <w:suppressAutoHyphens w:val="0"/>
              <w:autoSpaceDE/>
              <w:autoSpaceDN w:val="0"/>
              <w:spacing w:before="60" w:after="60" w:line="312" w:lineRule="atLeast"/>
              <w:ind w:left="276" w:hanging="284"/>
              <w:contextualSpacing/>
              <w:rPr>
                <w:rFonts w:ascii="Arial" w:hAnsi="Arial" w:cs="Arial"/>
                <w:b/>
                <w:i/>
                <w:iCs/>
                <w:color w:val="333333"/>
                <w:sz w:val="18"/>
                <w:szCs w:val="18"/>
                <w:lang w:eastAsia="es-ES"/>
              </w:rPr>
            </w:pPr>
            <w:permStart w:id="1018719557" w:edGrp="everyone" w:colFirst="2" w:colLast="2"/>
            <w:permStart w:id="603985518" w:edGrp="everyone" w:colFirst="3" w:colLast="3"/>
            <w:r w:rsidRPr="00C507B6">
              <w:rPr>
                <w:rFonts w:ascii="Arial" w:hAnsi="Arial" w:cs="Arial"/>
                <w:b/>
                <w:i/>
                <w:iCs/>
                <w:color w:val="333333"/>
                <w:sz w:val="18"/>
                <w:szCs w:val="18"/>
                <w:lang w:eastAsia="es-ES"/>
              </w:rPr>
              <w:t>Mitigación del cambio climático</w:t>
            </w:r>
          </w:p>
          <w:p w:rsidR="00EE5CD0" w:rsidRPr="00C507B6" w:rsidRDefault="00EE5CD0">
            <w:pPr>
              <w:spacing w:before="60" w:after="60"/>
              <w:rPr>
                <w:rFonts w:ascii="Arial" w:hAnsi="Arial" w:cs="Arial"/>
                <w:color w:val="333333"/>
                <w:sz w:val="18"/>
                <w:szCs w:val="18"/>
                <w:lang w:eastAsia="es-ES"/>
              </w:rPr>
            </w:pPr>
            <w:r w:rsidRPr="00C507B6">
              <w:rPr>
                <w:rFonts w:ascii="Arial" w:hAnsi="Arial" w:cs="Arial"/>
                <w:color w:val="333333"/>
                <w:sz w:val="18"/>
                <w:szCs w:val="18"/>
                <w:lang w:eastAsia="es-ES"/>
              </w:rPr>
              <w:t>¿La actividad que usted ha realizado genera emisiones importantes de gases de efecto invernadero?</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E5CD0" w:rsidRPr="00C507B6" w:rsidRDefault="00EE5CD0">
            <w:pPr>
              <w:spacing w:before="120" w:line="312" w:lineRule="atLeast"/>
              <w:jc w:val="both"/>
              <w:rPr>
                <w:rFonts w:ascii="Arial" w:hAnsi="Arial" w:cs="Arial"/>
                <w:color w:val="333333"/>
                <w:sz w:val="18"/>
                <w:szCs w:val="18"/>
                <w:lang w:eastAsia="es-ES"/>
              </w:rPr>
            </w:pPr>
            <w:r w:rsidRPr="00C507B6">
              <w:rPr>
                <w:rFonts w:ascii="Arial" w:hAnsi="Arial" w:cs="Arial"/>
                <w:color w:val="333333"/>
                <w:sz w:val="18"/>
                <w:szCs w:val="18"/>
                <w:lang w:eastAsia="es-ES"/>
              </w:rPr>
              <w:t> </w:t>
            </w:r>
            <w:permStart w:id="1584033908" w:edGrp="everyone"/>
            <w:sdt>
              <w:sdtPr>
                <w:rPr>
                  <w:rFonts w:ascii="Arial" w:hAnsi="Arial" w:cs="Arial"/>
                  <w:color w:val="333333"/>
                  <w:sz w:val="18"/>
                  <w:szCs w:val="18"/>
                  <w:lang w:eastAsia="es-ES"/>
                </w:rPr>
                <w:id w:val="-1745255678"/>
                <w:placeholder>
                  <w:docPart w:val="450ABA281DA74329A17EAD118CC13D3C"/>
                </w:placeholder>
                <w:dropDownList>
                  <w:listItem w:value="Elija un elemento."/>
                  <w:listItem w:displayText="SÍ" w:value="SÍ"/>
                  <w:listItem w:displayText="NO" w:value="NO"/>
                </w:dropDownList>
              </w:sdtPr>
              <w:sdtEndPr/>
              <w:sdtContent>
                <w:r w:rsidRPr="00C507B6">
                  <w:rPr>
                    <w:rFonts w:ascii="Arial" w:hAnsi="Arial" w:cs="Arial"/>
                    <w:color w:val="333333"/>
                    <w:sz w:val="18"/>
                    <w:szCs w:val="18"/>
                    <w:lang w:eastAsia="es-ES"/>
                  </w:rPr>
                  <w:t xml:space="preserve"> NO</w:t>
                </w:r>
              </w:sdtContent>
            </w:sdt>
            <w:permEnd w:id="1584033908"/>
          </w:p>
        </w:tc>
        <w:permStart w:id="1836406421" w:edGrp="everyone"/>
        <w:tc>
          <w:tcPr>
            <w:tcW w:w="26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E5CD0" w:rsidRPr="00C507B6" w:rsidRDefault="00174526">
            <w:pPr>
              <w:spacing w:before="120" w:line="312" w:lineRule="atLeast"/>
              <w:jc w:val="both"/>
              <w:rPr>
                <w:rFonts w:ascii="Arial" w:hAnsi="Arial" w:cs="Arial"/>
                <w:color w:val="333333"/>
                <w:sz w:val="18"/>
                <w:szCs w:val="18"/>
                <w:lang w:eastAsia="es-ES"/>
              </w:rPr>
            </w:pPr>
            <w:sdt>
              <w:sdtPr>
                <w:rPr>
                  <w:rFonts w:ascii="Arial" w:hAnsi="Arial" w:cs="Arial"/>
                  <w:color w:val="333333"/>
                  <w:sz w:val="18"/>
                  <w:szCs w:val="18"/>
                  <w:lang w:eastAsia="es-ES"/>
                </w:rPr>
                <w:id w:val="189110694"/>
                <w:placeholder>
                  <w:docPart w:val="86C163EDE7B8471893D7731DA503F24F"/>
                </w:placeholder>
                <w:showingPlcHdr/>
                <w:dropDownList>
                  <w:listItem w:value="Elija un elemento."/>
                  <w:listItem w:displayText="La actuación causa un perjuicio nulo o insignificante sobre la mitigación del cambio" w:value="La actuación causa un perjuicio nulo o insignificante sobre la mitigación del cambio"/>
                  <w:listItem w:displayText="La actuación contribuye al 100% al objetivo de mitigación del cambio climático, de acuerdo con el anexo VI del Reglamento(UE) 2021/241" w:value="La actuación contribuye al 100% al objetivo de mitigación del cambio climático, de acuerdo con el anexo VI del Reglamento(UE) 2021/241"/>
                </w:dropDownList>
              </w:sdtPr>
              <w:sdtEndPr/>
              <w:sdtContent>
                <w:r w:rsidR="00EE5CD0" w:rsidRPr="00C507B6">
                  <w:rPr>
                    <w:rStyle w:val="Textodelmarcadordeposicin"/>
                    <w:rFonts w:ascii="Arial" w:hAnsi="Arial" w:cs="Arial"/>
                    <w:sz w:val="18"/>
                    <w:szCs w:val="18"/>
                  </w:rPr>
                  <w:t>Elija un elemento.</w:t>
                </w:r>
              </w:sdtContent>
            </w:sdt>
            <w:permEnd w:id="1836406421"/>
          </w:p>
        </w:tc>
        <w:tc>
          <w:tcPr>
            <w:tcW w:w="2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E5CD0" w:rsidRPr="00C507B6" w:rsidRDefault="00EE5CD0">
            <w:pPr>
              <w:spacing w:before="120" w:line="312" w:lineRule="atLeast"/>
              <w:jc w:val="both"/>
              <w:rPr>
                <w:rFonts w:ascii="Arial" w:hAnsi="Arial" w:cs="Arial"/>
                <w:color w:val="333333"/>
                <w:sz w:val="18"/>
                <w:szCs w:val="18"/>
                <w:lang w:eastAsia="es-ES"/>
              </w:rPr>
            </w:pPr>
          </w:p>
        </w:tc>
      </w:tr>
      <w:tr w:rsidR="00EE5CD0" w:rsidRPr="00C507B6" w:rsidTr="00C507B6">
        <w:tc>
          <w:tcPr>
            <w:tcW w:w="4537" w:type="dxa"/>
            <w:tcBorders>
              <w:top w:val="single" w:sz="6" w:space="0" w:color="000000"/>
              <w:left w:val="single" w:sz="6" w:space="0" w:color="000000"/>
              <w:bottom w:val="single" w:sz="6" w:space="0" w:color="000000"/>
              <w:right w:val="single" w:sz="6" w:space="0" w:color="000000"/>
            </w:tcBorders>
            <w:shd w:val="clear" w:color="auto" w:fill="FFFFFF"/>
            <w:hideMark/>
          </w:tcPr>
          <w:p w:rsidR="00EE5CD0" w:rsidRPr="00C507B6" w:rsidRDefault="00EE5CD0" w:rsidP="00EE5CD0">
            <w:pPr>
              <w:pStyle w:val="Prrafodelista"/>
              <w:widowControl/>
              <w:numPr>
                <w:ilvl w:val="0"/>
                <w:numId w:val="31"/>
              </w:numPr>
              <w:suppressAutoHyphens w:val="0"/>
              <w:autoSpaceDE/>
              <w:autoSpaceDN w:val="0"/>
              <w:spacing w:before="60" w:after="60" w:line="312" w:lineRule="atLeast"/>
              <w:ind w:left="276" w:hanging="276"/>
              <w:contextualSpacing/>
              <w:rPr>
                <w:rFonts w:ascii="Arial" w:hAnsi="Arial" w:cs="Arial"/>
                <w:b/>
                <w:i/>
                <w:iCs/>
                <w:color w:val="333333"/>
                <w:sz w:val="18"/>
                <w:szCs w:val="18"/>
                <w:lang w:eastAsia="es-ES"/>
              </w:rPr>
            </w:pPr>
            <w:permStart w:id="993478808" w:edGrp="everyone" w:colFirst="2" w:colLast="2"/>
            <w:permStart w:id="999126939" w:edGrp="everyone" w:colFirst="3" w:colLast="3"/>
            <w:permEnd w:id="1018719557"/>
            <w:permEnd w:id="603985518"/>
            <w:r w:rsidRPr="00C507B6">
              <w:rPr>
                <w:rFonts w:ascii="Arial" w:hAnsi="Arial" w:cs="Arial"/>
                <w:b/>
                <w:i/>
                <w:iCs/>
                <w:color w:val="333333"/>
                <w:sz w:val="18"/>
                <w:szCs w:val="18"/>
                <w:lang w:eastAsia="es-ES"/>
              </w:rPr>
              <w:t>Adaptación al cambio climático</w:t>
            </w:r>
          </w:p>
          <w:p w:rsidR="00EE5CD0" w:rsidRPr="00C507B6" w:rsidRDefault="00EE5CD0">
            <w:pPr>
              <w:spacing w:before="60" w:after="60"/>
              <w:rPr>
                <w:rFonts w:ascii="Arial" w:hAnsi="Arial" w:cs="Arial"/>
                <w:color w:val="333333"/>
                <w:sz w:val="18"/>
                <w:szCs w:val="18"/>
                <w:lang w:eastAsia="es-ES"/>
              </w:rPr>
            </w:pPr>
            <w:r w:rsidRPr="00C507B6">
              <w:rPr>
                <w:rFonts w:ascii="Arial" w:hAnsi="Arial" w:cs="Arial"/>
                <w:color w:val="333333"/>
                <w:sz w:val="18"/>
                <w:szCs w:val="18"/>
                <w:lang w:eastAsia="es-ES"/>
              </w:rPr>
              <w:t>¿La actividad que usted ha realizado da lugar a un aumento de los efectos adversos de las condiciones climáticas actuales y de las previstas en el futuro, sobre sí misma o en las personas, la naturaleza o los activos?(1)</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E5CD0" w:rsidRPr="00C507B6" w:rsidRDefault="00EE5CD0">
            <w:pPr>
              <w:spacing w:before="120" w:line="312" w:lineRule="atLeast"/>
              <w:jc w:val="both"/>
              <w:rPr>
                <w:rFonts w:ascii="Arial" w:hAnsi="Arial" w:cs="Arial"/>
                <w:color w:val="333333"/>
                <w:sz w:val="18"/>
                <w:szCs w:val="18"/>
                <w:lang w:eastAsia="es-ES"/>
              </w:rPr>
            </w:pPr>
            <w:r w:rsidRPr="00C507B6">
              <w:rPr>
                <w:rFonts w:ascii="Arial" w:hAnsi="Arial" w:cs="Arial"/>
                <w:color w:val="333333"/>
                <w:sz w:val="18"/>
                <w:szCs w:val="18"/>
                <w:lang w:eastAsia="es-ES"/>
              </w:rPr>
              <w:t> </w:t>
            </w:r>
            <w:permStart w:id="785272180" w:edGrp="everyone"/>
            <w:sdt>
              <w:sdtPr>
                <w:rPr>
                  <w:rFonts w:ascii="Arial" w:hAnsi="Arial" w:cs="Arial"/>
                  <w:color w:val="333333"/>
                  <w:sz w:val="18"/>
                  <w:szCs w:val="18"/>
                  <w:lang w:eastAsia="es-ES"/>
                </w:rPr>
                <w:id w:val="-1178188853"/>
                <w:placeholder>
                  <w:docPart w:val="A3FD15ED34E9419286D1ECE07E590899"/>
                </w:placeholder>
                <w:dropDownList>
                  <w:listItem w:value="Elija un elemento."/>
                  <w:listItem w:displayText="SÍ" w:value="SÍ"/>
                  <w:listItem w:displayText="NO" w:value="NO"/>
                </w:dropDownList>
              </w:sdtPr>
              <w:sdtEndPr/>
              <w:sdtContent>
                <w:r w:rsidRPr="00C507B6">
                  <w:rPr>
                    <w:rFonts w:ascii="Arial" w:hAnsi="Arial" w:cs="Arial"/>
                    <w:color w:val="333333"/>
                    <w:sz w:val="18"/>
                    <w:szCs w:val="18"/>
                    <w:lang w:eastAsia="es-ES"/>
                  </w:rPr>
                  <w:t xml:space="preserve"> NO</w:t>
                </w:r>
              </w:sdtContent>
            </w:sdt>
            <w:permEnd w:id="785272180"/>
          </w:p>
        </w:tc>
        <w:tc>
          <w:tcPr>
            <w:tcW w:w="26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E5CD0" w:rsidRPr="00C507B6" w:rsidRDefault="00174526">
            <w:pPr>
              <w:spacing w:before="120" w:line="312" w:lineRule="atLeast"/>
              <w:jc w:val="both"/>
              <w:rPr>
                <w:rFonts w:ascii="Arial" w:hAnsi="Arial" w:cs="Arial"/>
                <w:color w:val="333333"/>
                <w:sz w:val="18"/>
                <w:szCs w:val="18"/>
                <w:lang w:eastAsia="es-ES"/>
              </w:rPr>
            </w:pPr>
            <w:sdt>
              <w:sdtPr>
                <w:rPr>
                  <w:rFonts w:ascii="Arial" w:hAnsi="Arial" w:cs="Arial"/>
                  <w:color w:val="333333"/>
                  <w:sz w:val="18"/>
                  <w:szCs w:val="18"/>
                  <w:lang w:eastAsia="es-ES"/>
                </w:rPr>
                <w:id w:val="-1805764853"/>
                <w:placeholder>
                  <w:docPart w:val="63DBB4E5F3F24880B2D4160583A24534"/>
                </w:placeholder>
                <w:showingPlcHdr/>
                <w:dropDownList>
                  <w:listItem w:value="Elija un elemento."/>
                  <w:listItem w:displayText="La actuación causa un perjuicio nulo o insignificante sobre la adaptación al cambio climático" w:value="La actuación causa un perjuicio nulo o insignificante sobre la adaptación al cambio climático"/>
                  <w:listItem w:displayText="La actuación contribuye al 100% al objetivo de adaptación al cambio climático, de acuerdo con el anexo VI del Reglamento (UE) 2021/241" w:value="La actuación contribuye al 100% al objetivo de adaptación al cambio climático, de acuerdo con el anexo VI del Reglamento (UE) 2021/241"/>
                </w:dropDownList>
              </w:sdtPr>
              <w:sdtEndPr/>
              <w:sdtContent>
                <w:r w:rsidR="00EE5CD0" w:rsidRPr="00C507B6">
                  <w:rPr>
                    <w:rStyle w:val="Textodelmarcadordeposicin"/>
                    <w:rFonts w:ascii="Arial" w:hAnsi="Arial" w:cs="Arial"/>
                    <w:sz w:val="18"/>
                    <w:szCs w:val="18"/>
                  </w:rPr>
                  <w:t>Elija un elemento.</w:t>
                </w:r>
              </w:sdtContent>
            </w:sdt>
          </w:p>
        </w:tc>
        <w:tc>
          <w:tcPr>
            <w:tcW w:w="2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E5CD0" w:rsidRPr="00C507B6" w:rsidRDefault="00EE5CD0">
            <w:pPr>
              <w:spacing w:before="120" w:line="312" w:lineRule="atLeast"/>
              <w:jc w:val="both"/>
              <w:rPr>
                <w:rFonts w:ascii="Arial" w:hAnsi="Arial" w:cs="Arial"/>
                <w:color w:val="333333"/>
                <w:sz w:val="18"/>
                <w:szCs w:val="18"/>
                <w:lang w:eastAsia="es-ES"/>
              </w:rPr>
            </w:pPr>
          </w:p>
        </w:tc>
      </w:tr>
      <w:tr w:rsidR="00EE5CD0" w:rsidRPr="00C507B6" w:rsidTr="00C507B6">
        <w:tc>
          <w:tcPr>
            <w:tcW w:w="4537" w:type="dxa"/>
            <w:tcBorders>
              <w:top w:val="single" w:sz="6" w:space="0" w:color="000000"/>
              <w:left w:val="single" w:sz="6" w:space="0" w:color="000000"/>
              <w:bottom w:val="single" w:sz="6" w:space="0" w:color="000000"/>
              <w:right w:val="single" w:sz="6" w:space="0" w:color="000000"/>
            </w:tcBorders>
            <w:shd w:val="clear" w:color="auto" w:fill="FFFFFF"/>
            <w:hideMark/>
          </w:tcPr>
          <w:p w:rsidR="00EE5CD0" w:rsidRPr="00C507B6" w:rsidRDefault="00EE5CD0" w:rsidP="00EE5CD0">
            <w:pPr>
              <w:pStyle w:val="Prrafodelista"/>
              <w:widowControl/>
              <w:numPr>
                <w:ilvl w:val="0"/>
                <w:numId w:val="31"/>
              </w:numPr>
              <w:suppressAutoHyphens w:val="0"/>
              <w:autoSpaceDE/>
              <w:autoSpaceDN w:val="0"/>
              <w:spacing w:before="60" w:after="60"/>
              <w:ind w:left="276" w:hanging="284"/>
              <w:contextualSpacing/>
              <w:rPr>
                <w:rFonts w:ascii="Arial" w:hAnsi="Arial" w:cs="Arial"/>
                <w:b/>
                <w:color w:val="333333"/>
                <w:sz w:val="18"/>
                <w:szCs w:val="18"/>
                <w:lang w:eastAsia="es-ES"/>
              </w:rPr>
            </w:pPr>
            <w:permStart w:id="2027360863" w:edGrp="everyone" w:colFirst="2" w:colLast="2"/>
            <w:permStart w:id="805906211" w:edGrp="everyone" w:colFirst="3" w:colLast="3"/>
            <w:permEnd w:id="993478808"/>
            <w:permEnd w:id="999126939"/>
            <w:r w:rsidRPr="00C507B6">
              <w:rPr>
                <w:rFonts w:ascii="Arial" w:hAnsi="Arial" w:cs="Arial"/>
                <w:b/>
                <w:i/>
                <w:iCs/>
                <w:color w:val="333333"/>
                <w:sz w:val="18"/>
                <w:szCs w:val="18"/>
                <w:lang w:eastAsia="es-ES"/>
              </w:rPr>
              <w:t>Utilización y protección sostenibles de los recursos hídricos y marinos</w:t>
            </w:r>
          </w:p>
          <w:p w:rsidR="00EE5CD0" w:rsidRPr="00C507B6" w:rsidRDefault="00EE5CD0">
            <w:pPr>
              <w:spacing w:before="60" w:after="60"/>
              <w:rPr>
                <w:rFonts w:ascii="Arial" w:hAnsi="Arial" w:cs="Arial"/>
                <w:color w:val="333333"/>
                <w:sz w:val="18"/>
                <w:szCs w:val="18"/>
                <w:lang w:eastAsia="es-ES"/>
              </w:rPr>
            </w:pPr>
            <w:r w:rsidRPr="00C507B6">
              <w:rPr>
                <w:rFonts w:ascii="Arial" w:hAnsi="Arial" w:cs="Arial"/>
                <w:color w:val="333333"/>
                <w:sz w:val="18"/>
                <w:szCs w:val="18"/>
                <w:lang w:eastAsia="es-ES"/>
              </w:rPr>
              <w:t>¿La actividad que usted ha realizado es perjudicial para el buen estado o el buen potencial ecológico de las masas de agua, incluidas las superficiales y subterráneas; o para el buen estado medioambiental de las aguas marinas?</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E5CD0" w:rsidRPr="00C507B6" w:rsidRDefault="00EE5CD0">
            <w:pPr>
              <w:spacing w:before="120" w:line="312" w:lineRule="atLeast"/>
              <w:jc w:val="both"/>
              <w:rPr>
                <w:rFonts w:ascii="Arial" w:hAnsi="Arial" w:cs="Arial"/>
                <w:color w:val="333333"/>
                <w:sz w:val="18"/>
                <w:szCs w:val="18"/>
                <w:lang w:eastAsia="es-ES"/>
              </w:rPr>
            </w:pPr>
            <w:r w:rsidRPr="00C507B6">
              <w:rPr>
                <w:rFonts w:ascii="Arial" w:hAnsi="Arial" w:cs="Arial"/>
                <w:color w:val="333333"/>
                <w:sz w:val="18"/>
                <w:szCs w:val="18"/>
                <w:lang w:eastAsia="es-ES"/>
              </w:rPr>
              <w:t> </w:t>
            </w:r>
            <w:permStart w:id="25779222" w:edGrp="everyone"/>
            <w:sdt>
              <w:sdtPr>
                <w:rPr>
                  <w:rFonts w:ascii="Arial" w:hAnsi="Arial" w:cs="Arial"/>
                  <w:color w:val="333333"/>
                  <w:sz w:val="18"/>
                  <w:szCs w:val="18"/>
                  <w:lang w:eastAsia="es-ES"/>
                </w:rPr>
                <w:id w:val="-488251359"/>
                <w:placeholder>
                  <w:docPart w:val="A4B4391AABC740E594A0C9902F5FB9A6"/>
                </w:placeholder>
                <w:dropDownList>
                  <w:listItem w:value="Elija un elemento."/>
                  <w:listItem w:displayText="SÍ" w:value="SÍ"/>
                  <w:listItem w:displayText="NO" w:value="NO"/>
                </w:dropDownList>
              </w:sdtPr>
              <w:sdtEndPr/>
              <w:sdtContent>
                <w:r w:rsidRPr="00C507B6">
                  <w:rPr>
                    <w:rFonts w:ascii="Arial" w:hAnsi="Arial" w:cs="Arial"/>
                    <w:color w:val="333333"/>
                    <w:sz w:val="18"/>
                    <w:szCs w:val="18"/>
                    <w:lang w:eastAsia="es-ES"/>
                  </w:rPr>
                  <w:t xml:space="preserve"> NO</w:t>
                </w:r>
              </w:sdtContent>
            </w:sdt>
            <w:permEnd w:id="25779222"/>
          </w:p>
        </w:tc>
        <w:tc>
          <w:tcPr>
            <w:tcW w:w="26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E5CD0" w:rsidRPr="00C507B6" w:rsidRDefault="00174526">
            <w:pPr>
              <w:spacing w:before="120" w:line="312" w:lineRule="atLeast"/>
              <w:jc w:val="both"/>
              <w:rPr>
                <w:rFonts w:ascii="Arial" w:hAnsi="Arial" w:cs="Arial"/>
                <w:color w:val="333333"/>
                <w:sz w:val="18"/>
                <w:szCs w:val="18"/>
                <w:lang w:eastAsia="es-ES"/>
              </w:rPr>
            </w:pPr>
            <w:sdt>
              <w:sdtPr>
                <w:rPr>
                  <w:rFonts w:ascii="Arial" w:hAnsi="Arial" w:cs="Arial"/>
                  <w:color w:val="333333"/>
                  <w:sz w:val="18"/>
                  <w:szCs w:val="18"/>
                  <w:lang w:eastAsia="es-ES"/>
                </w:rPr>
                <w:id w:val="1886519008"/>
                <w:placeholder>
                  <w:docPart w:val="D422A523497C45269B9CFFCC53512C09"/>
                </w:placeholder>
                <w:dropDownList>
                  <w:listItem w:value="Elija un elemento."/>
                  <w:listItem w:displayText="La actuación causa un perjuicio nulo o insignificante sobre la utilización y protección sostenibles de los recursos hídricos y marinos" w:value="La actuación causa un perjuicio nulo o insignificante sobre la utilización y protección sostenibles de los recursos hídricos y marinos"/>
                </w:dropDownList>
              </w:sdtPr>
              <w:sdtEndPr/>
              <w:sdtContent>
                <w:r w:rsidR="00EE5CD0" w:rsidRPr="00C507B6">
                  <w:rPr>
                    <w:rFonts w:ascii="Arial" w:hAnsi="Arial" w:cs="Arial"/>
                    <w:color w:val="333333"/>
                    <w:sz w:val="18"/>
                    <w:szCs w:val="18"/>
                    <w:lang w:eastAsia="es-ES"/>
                  </w:rPr>
                  <w:t>La actuación causa un perjuicio nulo o insignificante sobre la utilización y protección sostenibles de los recursos hídricos y marinos</w:t>
                </w:r>
              </w:sdtContent>
            </w:sdt>
          </w:p>
        </w:tc>
        <w:tc>
          <w:tcPr>
            <w:tcW w:w="2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E5CD0" w:rsidRPr="00C507B6" w:rsidRDefault="00EE5CD0">
            <w:pPr>
              <w:spacing w:before="120" w:line="312" w:lineRule="atLeast"/>
              <w:jc w:val="both"/>
              <w:rPr>
                <w:rFonts w:ascii="Arial" w:hAnsi="Arial" w:cs="Arial"/>
                <w:color w:val="333333"/>
                <w:sz w:val="18"/>
                <w:szCs w:val="18"/>
                <w:lang w:eastAsia="es-ES"/>
              </w:rPr>
            </w:pPr>
          </w:p>
        </w:tc>
      </w:tr>
      <w:tr w:rsidR="00EE5CD0" w:rsidRPr="00C507B6" w:rsidTr="0014579E">
        <w:trPr>
          <w:trHeight w:val="1428"/>
        </w:trPr>
        <w:tc>
          <w:tcPr>
            <w:tcW w:w="4537" w:type="dxa"/>
            <w:tcBorders>
              <w:top w:val="single" w:sz="6" w:space="0" w:color="000000"/>
              <w:left w:val="single" w:sz="6" w:space="0" w:color="000000"/>
              <w:bottom w:val="single" w:sz="6" w:space="0" w:color="000000"/>
              <w:right w:val="single" w:sz="6" w:space="0" w:color="000000"/>
            </w:tcBorders>
            <w:shd w:val="clear" w:color="auto" w:fill="FFFFFF"/>
            <w:hideMark/>
          </w:tcPr>
          <w:p w:rsidR="00EE5CD0" w:rsidRPr="00C507B6" w:rsidRDefault="00EE5CD0" w:rsidP="00EE5CD0">
            <w:pPr>
              <w:pStyle w:val="Prrafodelista"/>
              <w:widowControl/>
              <w:numPr>
                <w:ilvl w:val="0"/>
                <w:numId w:val="31"/>
              </w:numPr>
              <w:suppressAutoHyphens w:val="0"/>
              <w:autoSpaceDE/>
              <w:autoSpaceDN w:val="0"/>
              <w:spacing w:before="60" w:after="60" w:line="312" w:lineRule="atLeast"/>
              <w:ind w:left="276" w:hanging="284"/>
              <w:contextualSpacing/>
              <w:rPr>
                <w:rFonts w:ascii="Arial" w:hAnsi="Arial" w:cs="Arial"/>
                <w:b/>
                <w:color w:val="333333"/>
                <w:sz w:val="18"/>
                <w:szCs w:val="18"/>
                <w:lang w:eastAsia="es-ES"/>
              </w:rPr>
            </w:pPr>
            <w:permStart w:id="465842322" w:edGrp="everyone" w:colFirst="2" w:colLast="2"/>
            <w:permStart w:id="677600663" w:edGrp="everyone" w:colFirst="3" w:colLast="3"/>
            <w:permEnd w:id="2027360863"/>
            <w:permEnd w:id="805906211"/>
            <w:r w:rsidRPr="00C507B6">
              <w:rPr>
                <w:rFonts w:ascii="Arial" w:hAnsi="Arial" w:cs="Arial"/>
                <w:b/>
                <w:i/>
                <w:iCs/>
                <w:color w:val="333333"/>
                <w:sz w:val="18"/>
                <w:szCs w:val="18"/>
                <w:lang w:eastAsia="es-ES"/>
              </w:rPr>
              <w:t>Transición a una economía circular, incluidos la prevención y el reciclado de residuos</w:t>
            </w:r>
          </w:p>
          <w:p w:rsidR="00EE5CD0" w:rsidRPr="00C507B6" w:rsidRDefault="00EE5CD0">
            <w:pPr>
              <w:spacing w:before="60" w:after="60"/>
              <w:rPr>
                <w:rFonts w:ascii="Arial" w:hAnsi="Arial" w:cs="Arial"/>
                <w:color w:val="333333"/>
                <w:sz w:val="18"/>
                <w:szCs w:val="18"/>
                <w:lang w:eastAsia="es-ES"/>
              </w:rPr>
            </w:pPr>
            <w:r w:rsidRPr="00C507B6">
              <w:rPr>
                <w:rFonts w:ascii="Arial" w:hAnsi="Arial" w:cs="Arial"/>
                <w:color w:val="333333"/>
                <w:sz w:val="18"/>
                <w:szCs w:val="18"/>
                <w:lang w:eastAsia="es-ES"/>
              </w:rPr>
              <w:t xml:space="preserve">¿La actividad que usted ha realizado: </w:t>
            </w:r>
          </w:p>
          <w:p w:rsidR="00EE5CD0" w:rsidRPr="00C507B6" w:rsidRDefault="00EE5CD0">
            <w:pPr>
              <w:spacing w:before="60" w:after="60"/>
              <w:rPr>
                <w:rFonts w:ascii="Arial" w:hAnsi="Arial" w:cs="Arial"/>
                <w:color w:val="333333"/>
                <w:sz w:val="18"/>
                <w:szCs w:val="18"/>
                <w:lang w:eastAsia="es-ES"/>
              </w:rPr>
            </w:pPr>
            <w:r w:rsidRPr="00C507B6">
              <w:rPr>
                <w:rFonts w:ascii="Arial" w:hAnsi="Arial" w:cs="Arial"/>
                <w:color w:val="333333"/>
                <w:sz w:val="18"/>
                <w:szCs w:val="18"/>
                <w:lang w:eastAsia="es-ES"/>
              </w:rPr>
              <w:t xml:space="preserve">i) da lugar a un aumento significativo de la generación, incineración o eliminación de residuos( excepto la incineración de residuos peligrosos no reciclables); </w:t>
            </w:r>
          </w:p>
          <w:p w:rsidR="00EE5CD0" w:rsidRPr="00C507B6" w:rsidRDefault="00EE5CD0">
            <w:pPr>
              <w:spacing w:before="60" w:after="60"/>
              <w:rPr>
                <w:rFonts w:ascii="Arial" w:hAnsi="Arial" w:cs="Arial"/>
                <w:color w:val="333333"/>
                <w:sz w:val="18"/>
                <w:szCs w:val="18"/>
                <w:lang w:eastAsia="es-ES"/>
              </w:rPr>
            </w:pPr>
            <w:r w:rsidRPr="00C507B6">
              <w:rPr>
                <w:rFonts w:ascii="Arial" w:hAnsi="Arial" w:cs="Arial"/>
                <w:color w:val="333333"/>
                <w:sz w:val="18"/>
                <w:szCs w:val="18"/>
                <w:lang w:eastAsia="es-ES"/>
              </w:rPr>
              <w:lastRenderedPageBreak/>
              <w:t xml:space="preserve">ii) genera ineficiencias importantes en el uso directo o indirecto de recursos naturales (2) en cualquiera de las fases de su ciclo de vida, que no se minimicen con medidas adecuadas(3); </w:t>
            </w:r>
          </w:p>
          <w:p w:rsidR="00EE5CD0" w:rsidRPr="00C507B6" w:rsidRDefault="00EE5CD0">
            <w:pPr>
              <w:spacing w:before="60" w:after="60"/>
              <w:rPr>
                <w:rFonts w:ascii="Arial" w:hAnsi="Arial" w:cs="Arial"/>
                <w:vanish/>
                <w:color w:val="333333"/>
                <w:sz w:val="18"/>
                <w:szCs w:val="18"/>
                <w:lang w:eastAsia="es-ES"/>
              </w:rPr>
            </w:pPr>
            <w:r w:rsidRPr="00C507B6">
              <w:rPr>
                <w:rFonts w:ascii="Arial" w:hAnsi="Arial" w:cs="Arial"/>
                <w:color w:val="333333"/>
                <w:sz w:val="18"/>
                <w:szCs w:val="18"/>
                <w:lang w:eastAsia="es-ES"/>
              </w:rPr>
              <w:t xml:space="preserve">iii) da lugar a un perjuicio significativo y a largo plazo para el medio ambiente en relación a la economía circular(4)? </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E5CD0" w:rsidRPr="00C507B6" w:rsidRDefault="00EE5CD0">
            <w:pPr>
              <w:spacing w:before="120" w:line="312" w:lineRule="atLeast"/>
              <w:jc w:val="both"/>
              <w:rPr>
                <w:rFonts w:ascii="Arial" w:hAnsi="Arial" w:cs="Arial"/>
                <w:color w:val="333333"/>
                <w:sz w:val="18"/>
                <w:szCs w:val="18"/>
                <w:lang w:eastAsia="es-ES"/>
              </w:rPr>
            </w:pPr>
            <w:r w:rsidRPr="00C507B6">
              <w:rPr>
                <w:rFonts w:ascii="Arial" w:hAnsi="Arial" w:cs="Arial"/>
                <w:color w:val="333333"/>
                <w:sz w:val="18"/>
                <w:szCs w:val="18"/>
                <w:lang w:eastAsia="es-ES"/>
              </w:rPr>
              <w:lastRenderedPageBreak/>
              <w:t> </w:t>
            </w:r>
            <w:permStart w:id="1471349711" w:edGrp="everyone"/>
            <w:sdt>
              <w:sdtPr>
                <w:rPr>
                  <w:rFonts w:ascii="Arial" w:hAnsi="Arial" w:cs="Arial"/>
                  <w:color w:val="333333"/>
                  <w:sz w:val="18"/>
                  <w:szCs w:val="18"/>
                  <w:lang w:eastAsia="es-ES"/>
                </w:rPr>
                <w:id w:val="-680425857"/>
                <w:placeholder>
                  <w:docPart w:val="A7EBB97357424C858E9E9F1C7FDD2E6B"/>
                </w:placeholder>
                <w:dropDownList>
                  <w:listItem w:value="Elija un elemento."/>
                  <w:listItem w:displayText="SÍ" w:value="SÍ"/>
                  <w:listItem w:displayText="NO" w:value="NO"/>
                </w:dropDownList>
              </w:sdtPr>
              <w:sdtEndPr/>
              <w:sdtContent>
                <w:r w:rsidRPr="00C507B6">
                  <w:rPr>
                    <w:rFonts w:ascii="Arial" w:hAnsi="Arial" w:cs="Arial"/>
                    <w:color w:val="333333"/>
                    <w:sz w:val="18"/>
                    <w:szCs w:val="18"/>
                    <w:lang w:eastAsia="es-ES"/>
                  </w:rPr>
                  <w:t xml:space="preserve"> NO</w:t>
                </w:r>
              </w:sdtContent>
            </w:sdt>
            <w:permEnd w:id="1471349711"/>
          </w:p>
        </w:tc>
        <w:tc>
          <w:tcPr>
            <w:tcW w:w="26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E5CD0" w:rsidRPr="00C507B6" w:rsidRDefault="00174526">
            <w:pPr>
              <w:spacing w:before="120" w:line="312" w:lineRule="atLeast"/>
              <w:jc w:val="both"/>
              <w:rPr>
                <w:rFonts w:ascii="Arial" w:hAnsi="Arial" w:cs="Arial"/>
                <w:color w:val="333333"/>
                <w:sz w:val="18"/>
                <w:szCs w:val="18"/>
                <w:lang w:eastAsia="es-ES"/>
              </w:rPr>
            </w:pPr>
            <w:sdt>
              <w:sdtPr>
                <w:rPr>
                  <w:rFonts w:ascii="Arial" w:hAnsi="Arial" w:cs="Arial"/>
                  <w:color w:val="333333"/>
                  <w:sz w:val="18"/>
                  <w:szCs w:val="18"/>
                  <w:lang w:eastAsia="es-ES"/>
                </w:rPr>
                <w:id w:val="-1700004006"/>
                <w:placeholder>
                  <w:docPart w:val="A4C4496B0CB541A49DC116BC0C78CF44"/>
                </w:placeholder>
                <w:dropDownList>
                  <w:listItem w:value="Elija un elemento."/>
                  <w:listItem w:displayText="La actuación causa un perjuicio nulo o insignificante sobre la sobre la economía circular, incluidos la prevención y el reciclado de residuos" w:value="La actuación causa un perjuicio nulo o insignificante sobre la sobre la economía circular, incluidos la prevención y el reciclado de residuos"/>
                </w:dropDownList>
              </w:sdtPr>
              <w:sdtEndPr/>
              <w:sdtContent>
                <w:r w:rsidR="00EE5CD0" w:rsidRPr="00C507B6">
                  <w:rPr>
                    <w:rFonts w:ascii="Arial" w:hAnsi="Arial" w:cs="Arial"/>
                    <w:color w:val="333333"/>
                    <w:sz w:val="18"/>
                    <w:szCs w:val="18"/>
                    <w:lang w:eastAsia="es-ES"/>
                  </w:rPr>
                  <w:t>La actuación causa un perjuicio nulo o insignificante sobre la sobre la economía circular, incluidos la prevención y el reciclado de residuos</w:t>
                </w:r>
              </w:sdtContent>
            </w:sdt>
          </w:p>
        </w:tc>
        <w:tc>
          <w:tcPr>
            <w:tcW w:w="2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E5CD0" w:rsidRPr="00C507B6" w:rsidRDefault="00EE5CD0">
            <w:pPr>
              <w:spacing w:before="120" w:line="312" w:lineRule="atLeast"/>
              <w:jc w:val="both"/>
              <w:rPr>
                <w:rFonts w:ascii="Arial" w:hAnsi="Arial" w:cs="Arial"/>
                <w:color w:val="333333"/>
                <w:sz w:val="18"/>
                <w:szCs w:val="18"/>
                <w:lang w:eastAsia="es-ES"/>
              </w:rPr>
            </w:pPr>
          </w:p>
        </w:tc>
      </w:tr>
      <w:tr w:rsidR="00EE5CD0" w:rsidRPr="00C507B6" w:rsidTr="00C507B6">
        <w:tc>
          <w:tcPr>
            <w:tcW w:w="4537" w:type="dxa"/>
            <w:tcBorders>
              <w:top w:val="single" w:sz="6" w:space="0" w:color="000000"/>
              <w:left w:val="single" w:sz="6" w:space="0" w:color="000000"/>
              <w:bottom w:val="single" w:sz="6" w:space="0" w:color="000000"/>
              <w:right w:val="single" w:sz="6" w:space="0" w:color="000000"/>
            </w:tcBorders>
            <w:shd w:val="clear" w:color="auto" w:fill="FFFFFF"/>
            <w:hideMark/>
          </w:tcPr>
          <w:p w:rsidR="00EE5CD0" w:rsidRPr="00C507B6" w:rsidRDefault="00EE5CD0" w:rsidP="00EE5CD0">
            <w:pPr>
              <w:pStyle w:val="Prrafodelista"/>
              <w:widowControl/>
              <w:numPr>
                <w:ilvl w:val="0"/>
                <w:numId w:val="31"/>
              </w:numPr>
              <w:suppressAutoHyphens w:val="0"/>
              <w:autoSpaceDE/>
              <w:autoSpaceDN w:val="0"/>
              <w:spacing w:before="60" w:after="60"/>
              <w:ind w:left="276" w:hanging="284"/>
              <w:contextualSpacing/>
              <w:rPr>
                <w:rFonts w:ascii="Arial" w:hAnsi="Arial" w:cs="Arial"/>
                <w:color w:val="333333"/>
                <w:sz w:val="18"/>
                <w:szCs w:val="18"/>
                <w:lang w:eastAsia="es-ES"/>
              </w:rPr>
            </w:pPr>
            <w:permStart w:id="247867271" w:edGrp="everyone" w:colFirst="2" w:colLast="2"/>
            <w:permStart w:id="1225620092" w:edGrp="everyone" w:colFirst="3" w:colLast="3"/>
            <w:permEnd w:id="465842322"/>
            <w:permEnd w:id="677600663"/>
            <w:r w:rsidRPr="00C507B6">
              <w:rPr>
                <w:rFonts w:ascii="Arial" w:hAnsi="Arial" w:cs="Arial"/>
                <w:b/>
                <w:i/>
                <w:iCs/>
                <w:color w:val="333333"/>
                <w:sz w:val="18"/>
                <w:szCs w:val="18"/>
                <w:lang w:eastAsia="es-ES"/>
              </w:rPr>
              <w:t>Prevención y el control de la contaminación</w:t>
            </w:r>
          </w:p>
          <w:p w:rsidR="00EE5CD0" w:rsidRPr="00C507B6" w:rsidRDefault="00EE5CD0">
            <w:pPr>
              <w:spacing w:before="60" w:after="60"/>
              <w:ind w:left="-8"/>
              <w:rPr>
                <w:rFonts w:ascii="Arial" w:hAnsi="Arial" w:cs="Arial"/>
                <w:color w:val="333333"/>
                <w:sz w:val="18"/>
                <w:szCs w:val="18"/>
                <w:lang w:eastAsia="es-ES"/>
              </w:rPr>
            </w:pPr>
            <w:r w:rsidRPr="00C507B6">
              <w:rPr>
                <w:rFonts w:ascii="Arial" w:hAnsi="Arial" w:cs="Arial"/>
                <w:color w:val="333333"/>
                <w:sz w:val="18"/>
                <w:szCs w:val="18"/>
                <w:lang w:eastAsia="es-ES"/>
              </w:rPr>
              <w:t>¿La actuación que usted ha realizado da lugar a un aumento significativo de las emisiones de contaminantes (5) a la atmósfera, el agua o el suelo?</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E5CD0" w:rsidRPr="00C507B6" w:rsidRDefault="00EE5CD0">
            <w:pPr>
              <w:spacing w:before="120" w:line="312" w:lineRule="atLeast"/>
              <w:jc w:val="both"/>
              <w:rPr>
                <w:rFonts w:ascii="Arial" w:hAnsi="Arial" w:cs="Arial"/>
                <w:color w:val="333333"/>
                <w:sz w:val="18"/>
                <w:szCs w:val="18"/>
                <w:lang w:eastAsia="es-ES"/>
              </w:rPr>
            </w:pPr>
            <w:r w:rsidRPr="00C507B6">
              <w:rPr>
                <w:rFonts w:ascii="Arial" w:hAnsi="Arial" w:cs="Arial"/>
                <w:color w:val="333333"/>
                <w:sz w:val="18"/>
                <w:szCs w:val="18"/>
                <w:lang w:eastAsia="es-ES"/>
              </w:rPr>
              <w:t> </w:t>
            </w:r>
            <w:permStart w:id="2076976022" w:edGrp="everyone"/>
            <w:sdt>
              <w:sdtPr>
                <w:rPr>
                  <w:rFonts w:ascii="Arial" w:hAnsi="Arial" w:cs="Arial"/>
                  <w:color w:val="333333"/>
                  <w:sz w:val="18"/>
                  <w:szCs w:val="18"/>
                  <w:lang w:eastAsia="es-ES"/>
                </w:rPr>
                <w:id w:val="116642427"/>
                <w:placeholder>
                  <w:docPart w:val="3AF4F88EA7144D0BAC420FBA1346A31A"/>
                </w:placeholder>
                <w:dropDownList>
                  <w:listItem w:value="Elija un elemento."/>
                  <w:listItem w:displayText="SÍ" w:value="SÍ"/>
                  <w:listItem w:displayText="NO" w:value="NO"/>
                </w:dropDownList>
              </w:sdtPr>
              <w:sdtEndPr/>
              <w:sdtContent>
                <w:r w:rsidRPr="00C507B6">
                  <w:rPr>
                    <w:rFonts w:ascii="Arial" w:hAnsi="Arial" w:cs="Arial"/>
                    <w:color w:val="333333"/>
                    <w:sz w:val="18"/>
                    <w:szCs w:val="18"/>
                    <w:lang w:eastAsia="es-ES"/>
                  </w:rPr>
                  <w:t xml:space="preserve"> NO</w:t>
                </w:r>
              </w:sdtContent>
            </w:sdt>
            <w:permEnd w:id="2076976022"/>
          </w:p>
        </w:tc>
        <w:tc>
          <w:tcPr>
            <w:tcW w:w="26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E5CD0" w:rsidRPr="00C507B6" w:rsidRDefault="00174526">
            <w:pPr>
              <w:spacing w:before="120" w:line="312" w:lineRule="atLeast"/>
              <w:jc w:val="both"/>
              <w:rPr>
                <w:rFonts w:ascii="Arial" w:hAnsi="Arial" w:cs="Arial"/>
                <w:color w:val="333333"/>
                <w:sz w:val="18"/>
                <w:szCs w:val="18"/>
                <w:lang w:eastAsia="es-ES"/>
              </w:rPr>
            </w:pPr>
            <w:sdt>
              <w:sdtPr>
                <w:rPr>
                  <w:rFonts w:ascii="Arial" w:hAnsi="Arial" w:cs="Arial"/>
                  <w:color w:val="333333"/>
                  <w:sz w:val="18"/>
                  <w:szCs w:val="18"/>
                  <w:lang w:eastAsia="es-ES"/>
                </w:rPr>
                <w:id w:val="-851492485"/>
                <w:placeholder>
                  <w:docPart w:val="A1A3BE24C7ED4422869C0F0362D7EE69"/>
                </w:placeholder>
                <w:dropDownList>
                  <w:listItem w:value="Elija un elemento."/>
                  <w:listItem w:displayText="La actuación causa un perjuicio nulo o insignificante sobre  la prevención y control de la contaminación a la atmósfera, el agua o el suelo" w:value="La actuación causa un perjuicio nulo o insignificante sobre  la prevención y control de la contaminación a la atmósfera, el agua o el suelo"/>
                </w:dropDownList>
              </w:sdtPr>
              <w:sdtEndPr/>
              <w:sdtContent>
                <w:r w:rsidR="00EE5CD0" w:rsidRPr="00C507B6">
                  <w:rPr>
                    <w:rFonts w:ascii="Arial" w:hAnsi="Arial" w:cs="Arial"/>
                    <w:color w:val="333333"/>
                    <w:sz w:val="18"/>
                    <w:szCs w:val="18"/>
                    <w:lang w:eastAsia="es-ES"/>
                  </w:rPr>
                  <w:t>La actuación causa un perjuicio nulo o insignificante sobre  la prevención y control de la contaminación a la atmósfera, el agua o el suelo</w:t>
                </w:r>
              </w:sdtContent>
            </w:sdt>
          </w:p>
        </w:tc>
        <w:tc>
          <w:tcPr>
            <w:tcW w:w="2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E5CD0" w:rsidRPr="00C507B6" w:rsidRDefault="00EE5CD0">
            <w:pPr>
              <w:spacing w:before="120" w:line="312" w:lineRule="atLeast"/>
              <w:jc w:val="both"/>
              <w:rPr>
                <w:rFonts w:ascii="Arial" w:hAnsi="Arial" w:cs="Arial"/>
                <w:color w:val="333333"/>
                <w:sz w:val="18"/>
                <w:szCs w:val="18"/>
                <w:lang w:eastAsia="es-ES"/>
              </w:rPr>
            </w:pPr>
          </w:p>
        </w:tc>
      </w:tr>
      <w:tr w:rsidR="00EE5CD0" w:rsidRPr="00C507B6" w:rsidTr="00C507B6">
        <w:tc>
          <w:tcPr>
            <w:tcW w:w="4537" w:type="dxa"/>
            <w:tcBorders>
              <w:top w:val="single" w:sz="6" w:space="0" w:color="000000"/>
              <w:left w:val="single" w:sz="6" w:space="0" w:color="000000"/>
              <w:bottom w:val="single" w:sz="6" w:space="0" w:color="000000"/>
              <w:right w:val="single" w:sz="6" w:space="0" w:color="000000"/>
            </w:tcBorders>
            <w:shd w:val="clear" w:color="auto" w:fill="FFFFFF"/>
            <w:hideMark/>
          </w:tcPr>
          <w:p w:rsidR="00EE5CD0" w:rsidRPr="00C507B6" w:rsidRDefault="00EE5CD0" w:rsidP="00EE5CD0">
            <w:pPr>
              <w:pStyle w:val="Prrafodelista"/>
              <w:widowControl/>
              <w:numPr>
                <w:ilvl w:val="0"/>
                <w:numId w:val="31"/>
              </w:numPr>
              <w:suppressAutoHyphens w:val="0"/>
              <w:autoSpaceDE/>
              <w:autoSpaceDN w:val="0"/>
              <w:spacing w:before="60" w:after="60"/>
              <w:ind w:left="276" w:hanging="284"/>
              <w:contextualSpacing/>
              <w:rPr>
                <w:rFonts w:ascii="Arial" w:hAnsi="Arial" w:cs="Arial"/>
                <w:color w:val="333333"/>
                <w:sz w:val="18"/>
                <w:szCs w:val="18"/>
                <w:lang w:eastAsia="es-ES"/>
              </w:rPr>
            </w:pPr>
            <w:permStart w:id="883885273" w:edGrp="everyone" w:colFirst="2" w:colLast="2"/>
            <w:permStart w:id="1512400738" w:edGrp="everyone" w:colFirst="3" w:colLast="3"/>
            <w:permEnd w:id="247867271"/>
            <w:permEnd w:id="1225620092"/>
            <w:r w:rsidRPr="00C507B6">
              <w:rPr>
                <w:rFonts w:ascii="Arial" w:hAnsi="Arial" w:cs="Arial"/>
                <w:b/>
                <w:i/>
                <w:iCs/>
                <w:color w:val="333333"/>
                <w:sz w:val="18"/>
                <w:szCs w:val="18"/>
                <w:lang w:eastAsia="es-ES"/>
              </w:rPr>
              <w:t>Protección y restauración de la biodiversidad y los ecosistemas</w:t>
            </w:r>
          </w:p>
          <w:p w:rsidR="00EE5CD0" w:rsidRPr="00C507B6" w:rsidRDefault="00EE5CD0">
            <w:pPr>
              <w:spacing w:before="60" w:after="60"/>
              <w:ind w:left="-8"/>
              <w:rPr>
                <w:rFonts w:ascii="Arial" w:hAnsi="Arial" w:cs="Arial"/>
                <w:color w:val="333333"/>
                <w:sz w:val="18"/>
                <w:szCs w:val="18"/>
                <w:lang w:eastAsia="es-ES"/>
              </w:rPr>
            </w:pPr>
            <w:r w:rsidRPr="00C507B6">
              <w:rPr>
                <w:rFonts w:ascii="Arial" w:hAnsi="Arial" w:cs="Arial"/>
                <w:color w:val="333333"/>
                <w:sz w:val="18"/>
                <w:szCs w:val="18"/>
                <w:lang w:eastAsia="es-ES"/>
              </w:rPr>
              <w:t>¿La actuación que usted ha realizado va en detrimento de las buenas condiciones</w:t>
            </w:r>
            <w:hyperlink r:id="rId7" w:anchor="ntr5-C_2021058ES.01001001-E0005" w:history="1">
              <w:r w:rsidRPr="00C507B6">
                <w:rPr>
                  <w:rStyle w:val="Hipervnculo"/>
                  <w:color w:val="333333"/>
                  <w:sz w:val="18"/>
                  <w:szCs w:val="18"/>
                  <w:lang w:eastAsia="es-ES"/>
                </w:rPr>
                <w:t> (6)</w:t>
              </w:r>
            </w:hyperlink>
            <w:r w:rsidRPr="00C507B6">
              <w:rPr>
                <w:rFonts w:ascii="Arial" w:hAnsi="Arial" w:cs="Arial"/>
                <w:color w:val="333333"/>
                <w:sz w:val="18"/>
                <w:szCs w:val="18"/>
                <w:lang w:eastAsia="es-ES"/>
              </w:rPr>
              <w:t> y la resiliencia de los ecosistemas; o en detrimento del estado de conservación de los hábitats y las especies, en particular de aquellos de interés para la Unión?</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E5CD0" w:rsidRPr="00C507B6" w:rsidRDefault="00EE5CD0">
            <w:pPr>
              <w:spacing w:before="120" w:line="312" w:lineRule="atLeast"/>
              <w:jc w:val="both"/>
              <w:rPr>
                <w:rFonts w:ascii="Arial" w:hAnsi="Arial" w:cs="Arial"/>
                <w:color w:val="333333"/>
                <w:sz w:val="18"/>
                <w:szCs w:val="18"/>
                <w:lang w:eastAsia="es-ES"/>
              </w:rPr>
            </w:pPr>
            <w:r w:rsidRPr="00C507B6">
              <w:rPr>
                <w:rFonts w:ascii="Arial" w:hAnsi="Arial" w:cs="Arial"/>
                <w:color w:val="333333"/>
                <w:sz w:val="18"/>
                <w:szCs w:val="18"/>
                <w:lang w:eastAsia="es-ES"/>
              </w:rPr>
              <w:t> </w:t>
            </w:r>
            <w:permStart w:id="723921383" w:edGrp="everyone"/>
            <w:sdt>
              <w:sdtPr>
                <w:rPr>
                  <w:rFonts w:ascii="Arial" w:hAnsi="Arial" w:cs="Arial"/>
                  <w:color w:val="333333"/>
                  <w:sz w:val="18"/>
                  <w:szCs w:val="18"/>
                  <w:lang w:eastAsia="es-ES"/>
                </w:rPr>
                <w:id w:val="1123806285"/>
                <w:placeholder>
                  <w:docPart w:val="727AD0D592E94CE5944000DFDCF45DAE"/>
                </w:placeholder>
                <w:dropDownList>
                  <w:listItem w:value="Elija un elemento."/>
                  <w:listItem w:displayText="SÍ" w:value="SÍ"/>
                  <w:listItem w:displayText="NO" w:value="NO"/>
                </w:dropDownList>
              </w:sdtPr>
              <w:sdtEndPr/>
              <w:sdtContent>
                <w:r w:rsidRPr="00C507B6">
                  <w:rPr>
                    <w:rFonts w:ascii="Arial" w:hAnsi="Arial" w:cs="Arial"/>
                    <w:color w:val="333333"/>
                    <w:sz w:val="18"/>
                    <w:szCs w:val="18"/>
                    <w:lang w:eastAsia="es-ES"/>
                  </w:rPr>
                  <w:t xml:space="preserve"> NO</w:t>
                </w:r>
              </w:sdtContent>
            </w:sdt>
            <w:permEnd w:id="723921383"/>
          </w:p>
        </w:tc>
        <w:tc>
          <w:tcPr>
            <w:tcW w:w="26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EE5CD0" w:rsidRPr="00C507B6" w:rsidRDefault="00174526">
            <w:pPr>
              <w:spacing w:before="120" w:line="312" w:lineRule="atLeast"/>
              <w:jc w:val="both"/>
              <w:rPr>
                <w:rFonts w:ascii="Arial" w:hAnsi="Arial" w:cs="Arial"/>
                <w:color w:val="333333"/>
                <w:sz w:val="18"/>
                <w:szCs w:val="18"/>
                <w:lang w:eastAsia="es-ES"/>
              </w:rPr>
            </w:pPr>
            <w:sdt>
              <w:sdtPr>
                <w:rPr>
                  <w:rFonts w:ascii="Arial" w:hAnsi="Arial" w:cs="Arial"/>
                  <w:color w:val="333333"/>
                  <w:sz w:val="18"/>
                  <w:szCs w:val="18"/>
                  <w:lang w:eastAsia="es-ES"/>
                </w:rPr>
                <w:id w:val="872961705"/>
                <w:placeholder>
                  <w:docPart w:val="B2A6887FA9534B4D92E56F9FC8479F90"/>
                </w:placeholder>
                <w:dropDownList>
                  <w:listItem w:value="Elija un elemento."/>
                  <w:listItem w:displayText="La actuación causa un perjuicio nulo o insignificante sobre la protección y restauración de la biodiversidad y los ecosistemas" w:value="La actuación causa un perjuicio nulo o insignificante sobre la protección y restauración de la biodiversidad y los ecosistemas"/>
                </w:dropDownList>
              </w:sdtPr>
              <w:sdtEndPr/>
              <w:sdtContent>
                <w:r w:rsidR="00EE5CD0" w:rsidRPr="00C507B6">
                  <w:rPr>
                    <w:rFonts w:ascii="Arial" w:hAnsi="Arial" w:cs="Arial"/>
                    <w:color w:val="333333"/>
                    <w:sz w:val="18"/>
                    <w:szCs w:val="18"/>
                    <w:lang w:eastAsia="es-ES"/>
                  </w:rPr>
                  <w:t>La actuación causa un perjuicio nulo o insignificante sobre la protección y restauración de la biodiversidad y los ecosistemas</w:t>
                </w:r>
              </w:sdtContent>
            </w:sdt>
          </w:p>
        </w:tc>
        <w:tc>
          <w:tcPr>
            <w:tcW w:w="2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EE5CD0" w:rsidRPr="00C507B6" w:rsidRDefault="00EE5CD0">
            <w:pPr>
              <w:spacing w:before="120" w:line="312" w:lineRule="atLeast"/>
              <w:jc w:val="both"/>
              <w:rPr>
                <w:rFonts w:ascii="Arial" w:hAnsi="Arial" w:cs="Arial"/>
                <w:color w:val="333333"/>
                <w:sz w:val="18"/>
                <w:szCs w:val="18"/>
                <w:lang w:eastAsia="es-ES"/>
              </w:rPr>
            </w:pPr>
          </w:p>
        </w:tc>
      </w:tr>
    </w:tbl>
    <w:permEnd w:id="883885273"/>
    <w:permEnd w:id="1512400738"/>
    <w:p w:rsidR="00EE5CD0" w:rsidRDefault="00EE5CD0" w:rsidP="00EE5CD0">
      <w:pPr>
        <w:pStyle w:val="oj-note"/>
        <w:shd w:val="clear" w:color="auto" w:fill="FFFFFF"/>
        <w:spacing w:before="60" w:beforeAutospacing="0" w:after="60" w:afterAutospacing="0"/>
        <w:jc w:val="both"/>
        <w:rPr>
          <w:rFonts w:ascii="Arial" w:hAnsi="Arial" w:cs="Arial"/>
          <w:color w:val="333333"/>
          <w:sz w:val="16"/>
          <w:szCs w:val="16"/>
        </w:rPr>
      </w:pPr>
      <w:r>
        <w:rPr>
          <w:rFonts w:ascii="Arial" w:hAnsi="Arial" w:cs="Arial"/>
          <w:color w:val="333333"/>
          <w:sz w:val="16"/>
          <w:szCs w:val="16"/>
        </w:rPr>
        <w:t>(1) Este punto hace referencia específicamente al perjuicio significativo ocasionado al objetivo de adaptación al cambio climático i) al no adaptar una actividad a los efectos adversos del cambio climático cuando esa actividad corre el riesgo de sufrir dichos efectos (como la construcción en una zona propensa a las inundaciones) o ii) al adaptarla de manera incorrecta, pues se aplica una solución de adaptación que protege un ámbito (las personas, la naturaleza o los activos), a la vez que potencia los riesgos que amenazan a otro ámbito(como la construcción de un dique alrededor de un terreno situado en una llanura de inundación, lo que provoca la transferencia de los daños a otro terreno colindante no protegido).</w:t>
      </w:r>
    </w:p>
    <w:p w:rsidR="00EE5CD0" w:rsidRDefault="00EE5CD0" w:rsidP="00EE5CD0">
      <w:pPr>
        <w:pStyle w:val="oj-note"/>
        <w:shd w:val="clear" w:color="auto" w:fill="FFFFFF"/>
        <w:spacing w:before="60" w:beforeAutospacing="0" w:after="60" w:afterAutospacing="0"/>
        <w:jc w:val="both"/>
        <w:rPr>
          <w:rFonts w:ascii="Arial" w:hAnsi="Arial" w:cs="Arial"/>
          <w:color w:val="333333"/>
          <w:sz w:val="16"/>
          <w:szCs w:val="16"/>
        </w:rPr>
      </w:pPr>
      <w:r>
        <w:rPr>
          <w:rFonts w:ascii="Arial" w:hAnsi="Arial" w:cs="Arial"/>
          <w:color w:val="333333"/>
          <w:sz w:val="16"/>
          <w:szCs w:val="16"/>
        </w:rPr>
        <w:t>(2) Los recursos naturales incluyen la energía, los materiales, los metales, el agua, la biomasa, el aire y la tierra.</w:t>
      </w:r>
    </w:p>
    <w:p w:rsidR="00EE5CD0" w:rsidRDefault="00EE5CD0" w:rsidP="00EE5CD0">
      <w:pPr>
        <w:pStyle w:val="oj-note"/>
        <w:shd w:val="clear" w:color="auto" w:fill="FFFFFF"/>
        <w:spacing w:before="60" w:beforeAutospacing="0" w:after="60" w:afterAutospacing="0"/>
        <w:jc w:val="both"/>
        <w:rPr>
          <w:rFonts w:ascii="Arial" w:hAnsi="Arial" w:cs="Arial"/>
          <w:color w:val="333333"/>
          <w:sz w:val="16"/>
          <w:szCs w:val="16"/>
        </w:rPr>
      </w:pPr>
      <w:r>
        <w:rPr>
          <w:rStyle w:val="Hipervnculo"/>
          <w:sz w:val="16"/>
          <w:szCs w:val="16"/>
        </w:rPr>
        <w:t>(3)</w:t>
      </w:r>
      <w:r>
        <w:rPr>
          <w:rFonts w:ascii="Arial" w:hAnsi="Arial" w:cs="Arial"/>
          <w:sz w:val="16"/>
          <w:szCs w:val="16"/>
        </w:rPr>
        <w:t> </w:t>
      </w:r>
      <w:r>
        <w:rPr>
          <w:rFonts w:ascii="Arial" w:hAnsi="Arial" w:cs="Arial"/>
          <w:color w:val="333333"/>
          <w:sz w:val="16"/>
          <w:szCs w:val="16"/>
        </w:rPr>
        <w:t>Por ejemplo, las ineficiencias pueden reducirse al mínimo si se aumenta de forma significativa la durabilidad, la posibilidad de reparación, de actualización y de reutilización de los productos, o reduciendo significativamente el uso de los recursos mediante el diseño y la elección de materiales, facilitando la reconversión, el desmontaje y la deconstrucción, en especial para reducir el uso de materiales de construcción y promover su reutilización. Asimismo, la transición hacia modelos de negocio del tipo «producto como servicio» y cadenas de valor circulares, con objeto de mantener los productos, componentes y materiales en su nivel máximo de utilidad y valor durante el mayor tiempo posible. Esto incluye también una reducción significativa del contenido de sustancias peligrosas en materiales y productos, incluida su sustitución por alternativas más seguras. Por último, también comprende una reducción importante de los residuos alimentarios en la producción, la transformación, la fabricación o la distribución de alimentos.</w:t>
      </w:r>
    </w:p>
    <w:p w:rsidR="00EE5CD0" w:rsidRDefault="00EE5CD0" w:rsidP="00EE5CD0">
      <w:pPr>
        <w:pStyle w:val="oj-note"/>
        <w:shd w:val="clear" w:color="auto" w:fill="FFFFFF"/>
        <w:spacing w:before="60" w:beforeAutospacing="0" w:after="60" w:afterAutospacing="0"/>
        <w:jc w:val="both"/>
        <w:rPr>
          <w:rFonts w:ascii="Arial" w:hAnsi="Arial" w:cs="Arial"/>
          <w:color w:val="333333"/>
          <w:sz w:val="16"/>
          <w:szCs w:val="16"/>
        </w:rPr>
      </w:pPr>
      <w:r>
        <w:rPr>
          <w:rFonts w:ascii="Arial" w:hAnsi="Arial" w:cs="Arial"/>
          <w:color w:val="333333"/>
          <w:sz w:val="16"/>
          <w:szCs w:val="16"/>
        </w:rPr>
        <w:t xml:space="preserve">(4)Para obtener más información sobre el objetivo de la economía circular, consulte el considerando 27 del Reglamento </w:t>
      </w:r>
      <w:bookmarkStart w:id="6" w:name="_GoBack"/>
      <w:bookmarkEnd w:id="6"/>
      <w:r>
        <w:rPr>
          <w:rFonts w:ascii="Arial" w:hAnsi="Arial" w:cs="Arial"/>
          <w:color w:val="333333"/>
          <w:sz w:val="16"/>
          <w:szCs w:val="16"/>
        </w:rPr>
        <w:t>de taxonomía.</w:t>
      </w:r>
    </w:p>
    <w:p w:rsidR="00EE5CD0" w:rsidRDefault="00EE5CD0" w:rsidP="00EE5CD0">
      <w:pPr>
        <w:pStyle w:val="oj-note"/>
        <w:shd w:val="clear" w:color="auto" w:fill="FFFFFF"/>
        <w:spacing w:before="60" w:beforeAutospacing="0" w:after="60" w:afterAutospacing="0"/>
        <w:jc w:val="both"/>
        <w:rPr>
          <w:rFonts w:ascii="Arial" w:hAnsi="Arial" w:cs="Arial"/>
          <w:color w:val="333333"/>
          <w:sz w:val="16"/>
          <w:szCs w:val="16"/>
        </w:rPr>
      </w:pPr>
      <w:r>
        <w:rPr>
          <w:rFonts w:ascii="Arial" w:hAnsi="Arial" w:cs="Arial"/>
          <w:color w:val="333333"/>
          <w:sz w:val="16"/>
          <w:szCs w:val="16"/>
        </w:rPr>
        <w:t>(5)  Por «contaminante» se entiende la sustancia, vibración, calor, ruido, luz u otros contaminantes presentes en la atmósfera, el agua o el suelo, que pueda tener efectos perjudiciales para la salud humana o el medio ambiente.</w:t>
      </w:r>
    </w:p>
    <w:p w:rsidR="00EE5CD0" w:rsidRDefault="00174526" w:rsidP="00EE5CD0">
      <w:pPr>
        <w:pStyle w:val="oj-note"/>
        <w:shd w:val="clear" w:color="auto" w:fill="FFFFFF"/>
        <w:spacing w:before="60" w:beforeAutospacing="0" w:after="60" w:afterAutospacing="0"/>
        <w:jc w:val="both"/>
        <w:rPr>
          <w:rFonts w:ascii="Arial" w:hAnsi="Arial" w:cs="Arial"/>
          <w:color w:val="333333"/>
          <w:sz w:val="16"/>
          <w:szCs w:val="16"/>
        </w:rPr>
      </w:pPr>
      <w:hyperlink r:id="rId8" w:anchor="ntc5-C_2021058ES.01001001-E0005" w:history="1">
        <w:r w:rsidR="00EE5CD0">
          <w:rPr>
            <w:rStyle w:val="Hipervnculo"/>
            <w:sz w:val="16"/>
            <w:szCs w:val="16"/>
          </w:rPr>
          <w:t>(6)</w:t>
        </w:r>
      </w:hyperlink>
      <w:r w:rsidR="00EE5CD0">
        <w:rPr>
          <w:rFonts w:ascii="Arial" w:hAnsi="Arial" w:cs="Arial"/>
          <w:color w:val="333333"/>
          <w:sz w:val="16"/>
          <w:szCs w:val="16"/>
        </w:rPr>
        <w:t>  De conformidad con el artículo 2, apartado 16, del Reglamento relativo a las inversiones sostenibles, «buenas condiciones» significa, en relación con un ecosistema, el hecho de que el ecosistema se encuentre en buen estado físico, químico y biológico o que tenga una buena calidad física, química y biológica, capaz de auto-reproducirse o auto-regenerarse, y en el que no se vean alteradas la composición de las especies, la estructura ecosistémica ni las funciones ecológicas.</w:t>
      </w:r>
    </w:p>
    <w:p w:rsidR="00EE5CD0" w:rsidRDefault="00EE5CD0" w:rsidP="00EE5CD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4"/>
          <w:szCs w:val="24"/>
        </w:rPr>
      </w:pPr>
      <w:r>
        <w:rPr>
          <w:rFonts w:ascii="Arial" w:hAnsi="Arial" w:cs="Arial"/>
          <w:b/>
        </w:rPr>
        <w:t>Sello/Firma Entidad</w:t>
      </w:r>
      <w:permStart w:id="1164448823" w:edGrp="everyone"/>
      <w:r>
        <w:rPr>
          <w:rFonts w:ascii="Arial" w:hAnsi="Arial" w:cs="Arial"/>
          <w:b/>
        </w:rPr>
        <w:t xml:space="preserve">:  </w:t>
      </w:r>
    </w:p>
    <w:permEnd w:id="1164448823"/>
    <w:p w:rsidR="00EE5CD0" w:rsidRDefault="00EE5CD0" w:rsidP="00EE5CD0">
      <w:pPr>
        <w:ind w:left="708" w:hanging="708"/>
        <w:rPr>
          <w:rFonts w:ascii="Arial" w:hAnsi="Arial" w:cs="Arial"/>
          <w:b/>
          <w:sz w:val="2"/>
          <w:szCs w:val="2"/>
        </w:rPr>
      </w:pPr>
      <w:r>
        <w:rPr>
          <w:rStyle w:val="Refdenotaalpie"/>
          <w:rFonts w:ascii="Arial" w:hAnsi="Arial" w:cs="Arial"/>
          <w:b/>
          <w:sz w:val="2"/>
          <w:szCs w:val="2"/>
        </w:rPr>
        <w:footnoteReference w:id="1"/>
      </w:r>
    </w:p>
    <w:sectPr w:rsidR="00EE5CD0">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CD0" w:rsidRDefault="00EE5CD0">
      <w:pPr>
        <w:spacing w:after="0" w:line="240" w:lineRule="auto"/>
      </w:pPr>
      <w:r>
        <w:separator/>
      </w:r>
    </w:p>
  </w:endnote>
  <w:endnote w:type="continuationSeparator" w:id="0">
    <w:p w:rsidR="00EE5CD0" w:rsidRDefault="00EE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font533">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3B7" w:rsidRDefault="00F043B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D0" w:rsidRDefault="00EE5CD0">
    <w:pPr>
      <w:pStyle w:val="Piedepgina"/>
      <w:tabs>
        <w:tab w:val="left" w:pos="695"/>
        <w:tab w:val="center" w:pos="3968"/>
      </w:tabs>
      <w:rPr>
        <w:sz w:val="13"/>
      </w:rPr>
    </w:pPr>
    <w:r>
      <w:rPr>
        <w:sz w:val="13"/>
      </w:rPr>
      <w:tab/>
    </w:r>
    <w:r>
      <w:rPr>
        <w:sz w:val="13"/>
      </w:rPr>
      <w:tab/>
    </w:r>
    <w:r>
      <w:rPr>
        <w:sz w:val="13"/>
      </w:rPr>
      <w:fldChar w:fldCharType="begin"/>
    </w:r>
    <w:r>
      <w:rPr>
        <w:sz w:val="13"/>
      </w:rPr>
      <w:instrText xml:space="preserve"> PAGE </w:instrText>
    </w:r>
    <w:r>
      <w:rPr>
        <w:sz w:val="13"/>
      </w:rPr>
      <w:fldChar w:fldCharType="separate"/>
    </w:r>
    <w:r w:rsidR="00174526">
      <w:rPr>
        <w:noProof/>
        <w:sz w:val="13"/>
      </w:rPr>
      <w:t>3</w:t>
    </w:r>
    <w:r>
      <w:rPr>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3B7" w:rsidRDefault="00F043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CD0" w:rsidRDefault="00EE5CD0">
      <w:pPr>
        <w:spacing w:after="0" w:line="240" w:lineRule="auto"/>
      </w:pPr>
      <w:r>
        <w:separator/>
      </w:r>
    </w:p>
  </w:footnote>
  <w:footnote w:type="continuationSeparator" w:id="0">
    <w:p w:rsidR="00EE5CD0" w:rsidRDefault="00EE5CD0">
      <w:pPr>
        <w:spacing w:after="0" w:line="240" w:lineRule="auto"/>
      </w:pPr>
      <w:r>
        <w:continuationSeparator/>
      </w:r>
    </w:p>
  </w:footnote>
  <w:footnote w:id="1">
    <w:p w:rsidR="00EE5CD0" w:rsidRDefault="00EE5CD0" w:rsidP="00EE5CD0">
      <w:pPr>
        <w:pStyle w:val="Piedepgina"/>
        <w:jc w:val="both"/>
      </w:pPr>
      <w:r>
        <w:rPr>
          <w:rStyle w:val="Refdenotaalpie"/>
        </w:rPr>
        <w:footnoteRef/>
      </w:r>
      <w:r>
        <w:t xml:space="preserve"> </w:t>
      </w:r>
      <w:r>
        <w:rPr>
          <w:rFonts w:ascii="Arial" w:eastAsia="Calibri" w:hAnsi="Arial" w:cs="Arial"/>
          <w:color w:val="000000"/>
          <w:sz w:val="12"/>
          <w:szCs w:val="12"/>
          <w:lang w:eastAsia="en-US"/>
        </w:rPr>
        <w:t>Los datos de carácter personal de esta Declaración, así como, en su caso, los obtenidos de terceros mediante autorización, serán incluidos en el fichero de subvenciones (SIE), titularidad del Servicio Regional de Empleo y Formación, con la finalidad de gestionar la solicitud presentada. Los derechos de acceso, rectificación, cancelación y oposición, se pueden ejercer por el declarante mediante escrito dirigido al Director General del referido Organismo, a la dirección postal C/ Infante Juan Manuel número 14, Murcia (CP30011), de acuerdo con la</w:t>
      </w:r>
      <w:r>
        <w:rPr>
          <w:sz w:val="12"/>
          <w:szCs w:val="12"/>
        </w:rPr>
        <w:t xml:space="preserve"> </w:t>
      </w:r>
      <w:r>
        <w:rPr>
          <w:rFonts w:ascii="Arial" w:eastAsia="Calibri" w:hAnsi="Arial" w:cs="Arial"/>
          <w:color w:val="000000"/>
          <w:sz w:val="12"/>
          <w:szCs w:val="12"/>
          <w:lang w:eastAsia="en-US"/>
        </w:rPr>
        <w:t>Ley Orgánica 3/2018, de 5 de diciembre, de Protección de Datos Personales y garantía de los derechos digitales y el artículo 5 del Reglamento 2016/679 del Parlamento Europeo y del Consejo de 27 de abril relativo a la protección de las personas físicas en lo que respecta al tratamiento de datos personales y a la libre circulación de estos datos y por el que se deroga la Directiva 95/46/CE). La información podrá ser cedida a otras Administraciones públicas, o a empresas privadas a las que las administraciones públicas les encarguen trabajos en relación con la gestión de esta subvención</w:t>
      </w:r>
    </w:p>
    <w:p w:rsidR="00EE5CD0" w:rsidRDefault="00EE5CD0" w:rsidP="0014579E">
      <w:pPr>
        <w:pStyle w:val="Piedepgina"/>
        <w:jc w:val="both"/>
      </w:pPr>
      <w:r>
        <w:rPr>
          <w:sz w:val="12"/>
          <w:szCs w:val="12"/>
        </w:rPr>
        <w:t>(*) CINE: Clasificación Internacional Normalizada de la Educación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3B7" w:rsidRDefault="00F043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D0" w:rsidRDefault="00481DE4" w:rsidP="00481DE4">
    <w:pPr>
      <w:pStyle w:val="Encabezado"/>
      <w:jc w:val="center"/>
    </w:pPr>
    <w:r>
      <w:rPr>
        <w:noProof/>
        <w:lang w:eastAsia="es-ES"/>
      </w:rPr>
      <w:drawing>
        <wp:anchor distT="0" distB="0" distL="114300" distR="114300" simplePos="0" relativeHeight="251663360" behindDoc="0" locked="0" layoutInCell="1" allowOverlap="1" wp14:anchorId="34C5BA42" wp14:editId="20873B10">
          <wp:simplePos x="0" y="0"/>
          <wp:positionH relativeFrom="page">
            <wp:posOffset>4343400</wp:posOffset>
          </wp:positionH>
          <wp:positionV relativeFrom="paragraph">
            <wp:posOffset>550545</wp:posOffset>
          </wp:positionV>
          <wp:extent cx="533400" cy="438150"/>
          <wp:effectExtent l="0" t="0" r="0" b="0"/>
          <wp:wrapNone/>
          <wp:docPr id="51" name="Imagen 51" descr="C:\Users\mmv96m\AppData\Local\Temp\lu2292765dq.tmp\lu2292765e2_tmp_c33a19219a8b8f87.png"/>
          <wp:cNvGraphicFramePr/>
          <a:graphic xmlns:a="http://schemas.openxmlformats.org/drawingml/2006/main">
            <a:graphicData uri="http://schemas.openxmlformats.org/drawingml/2006/picture">
              <pic:pic xmlns:pic="http://schemas.openxmlformats.org/drawingml/2006/picture">
                <pic:nvPicPr>
                  <pic:cNvPr id="3" name="Imagen 3" descr="C:\Users\mmv96m\AppData\Local\Temp\lu2292765dq.tmp\lu2292765e2_tmp_c33a19219a8b8f87.png"/>
                  <pic:cNvPicPr/>
                </pic:nvPicPr>
                <pic:blipFill rotWithShape="1">
                  <a:blip r:embed="rId1" cstate="print">
                    <a:extLst>
                      <a:ext uri="{28A0092B-C50C-407E-A947-70E740481C1C}">
                        <a14:useLocalDpi xmlns:a14="http://schemas.microsoft.com/office/drawing/2010/main" val="0"/>
                      </a:ext>
                    </a:extLst>
                  </a:blip>
                  <a:srcRect l="81015" t="14384" r="6250" b="32192"/>
                  <a:stretch/>
                </pic:blipFill>
                <pic:spPr bwMode="auto">
                  <a:xfrm>
                    <a:off x="0" y="0"/>
                    <a:ext cx="533400" cy="438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inline distT="0" distB="0" distL="0" distR="0" wp14:anchorId="7D124BD8" wp14:editId="41F49DD2">
          <wp:extent cx="5290820" cy="1154331"/>
          <wp:effectExtent l="0" t="0" r="5080" b="0"/>
          <wp:docPr id="52" name="Imagen 5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1295" cy="119370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3B7" w:rsidRDefault="00F043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hAnsi="Arial" w:cs="Times New Roman"/>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2160" w:hanging="360"/>
      </w:pPr>
      <w:rPr>
        <w:rFonts w:ascii="Symbol" w:hAnsi="Symbol" w:cs="Symbol"/>
        <w:b w:val="0"/>
        <w:spacing w:val="1"/>
        <w:w w:val="99"/>
        <w:sz w:val="22"/>
      </w:rPr>
    </w:lvl>
  </w:abstractNum>
  <w:abstractNum w:abstractNumId="3" w15:restartNumberingAfterBreak="0">
    <w:nsid w:val="00000004"/>
    <w:multiLevelType w:val="multilevel"/>
    <w:tmpl w:val="00000004"/>
    <w:name w:val="WW8Num22"/>
    <w:lvl w:ilvl="0">
      <w:start w:val="1"/>
      <w:numFmt w:val="bullet"/>
      <w:lvlText w:val=""/>
      <w:lvlJc w:val="left"/>
      <w:pPr>
        <w:tabs>
          <w:tab w:val="num" w:pos="0"/>
        </w:tabs>
        <w:ind w:left="720" w:hanging="360"/>
      </w:pPr>
      <w:rPr>
        <w:rFonts w:ascii="Symbol" w:hAnsi="Symbol" w:cs="Times New Roman"/>
        <w:b w:val="0"/>
        <w:bCs w:val="0"/>
        <w:spacing w:val="4"/>
        <w:w w:val="99"/>
        <w:sz w:val="22"/>
        <w:szCs w:val="22"/>
      </w:rPr>
    </w:lvl>
    <w:lvl w:ilvl="1">
      <w:start w:val="1"/>
      <w:numFmt w:val="bullet"/>
      <w:lvlText w:val=""/>
      <w:lvlJc w:val="left"/>
      <w:pPr>
        <w:tabs>
          <w:tab w:val="num" w:pos="0"/>
        </w:tabs>
        <w:ind w:left="1440" w:hanging="360"/>
      </w:pPr>
      <w:rPr>
        <w:rFonts w:ascii="Symbol" w:hAnsi="Symbol" w:cs="Times New Roman"/>
        <w:b w:val="0"/>
        <w:bCs w:val="0"/>
        <w:spacing w:val="4"/>
        <w:w w:val="99"/>
        <w:sz w:val="22"/>
        <w:szCs w:val="22"/>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b w:val="0"/>
        <w:bCs w:val="0"/>
        <w:spacing w:val="4"/>
        <w:w w:val="99"/>
        <w:sz w:val="22"/>
        <w:szCs w:val="22"/>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b w:val="0"/>
        <w:bCs w:val="0"/>
        <w:spacing w:val="4"/>
        <w:w w:val="99"/>
        <w:sz w:val="22"/>
        <w:szCs w:val="22"/>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Arial"/>
        <w:b w:val="0"/>
        <w:bCs w:val="0"/>
        <w:spacing w:val="1"/>
        <w:sz w:val="22"/>
        <w:szCs w:val="22"/>
      </w:rPr>
    </w:lvl>
  </w:abstractNum>
  <w:abstractNum w:abstractNumId="5"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6" w15:restartNumberingAfterBreak="0">
    <w:nsid w:val="00000424"/>
    <w:multiLevelType w:val="multilevel"/>
    <w:tmpl w:val="74A6A2E8"/>
    <w:lvl w:ilvl="0">
      <w:start w:val="1"/>
      <w:numFmt w:val="decimal"/>
      <w:lvlText w:val="%1."/>
      <w:lvlJc w:val="left"/>
      <w:pPr>
        <w:ind w:hanging="257"/>
      </w:pPr>
      <w:rPr>
        <w:rFonts w:ascii="Arial" w:hAnsi="Arial" w:cs="Arial" w:hint="default"/>
        <w:b w:val="0"/>
        <w:bCs w:val="0"/>
        <w:spacing w:val="2"/>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2C738A4"/>
    <w:multiLevelType w:val="multilevel"/>
    <w:tmpl w:val="4CF260A6"/>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8" w15:restartNumberingAfterBreak="0">
    <w:nsid w:val="0485233D"/>
    <w:multiLevelType w:val="multilevel"/>
    <w:tmpl w:val="282EE5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D017F01"/>
    <w:multiLevelType w:val="hybridMultilevel"/>
    <w:tmpl w:val="3152A37C"/>
    <w:lvl w:ilvl="0" w:tplc="5C00C47A">
      <w:start w:val="1"/>
      <w:numFmt w:val="lowerLetter"/>
      <w:lvlText w:val="%1)"/>
      <w:lvlJc w:val="left"/>
      <w:pPr>
        <w:ind w:left="2854" w:hanging="360"/>
      </w:pPr>
      <w:rPr>
        <w:rFonts w:hint="default"/>
      </w:rPr>
    </w:lvl>
    <w:lvl w:ilvl="1" w:tplc="0C0A0019" w:tentative="1">
      <w:start w:val="1"/>
      <w:numFmt w:val="lowerLetter"/>
      <w:lvlText w:val="%2."/>
      <w:lvlJc w:val="left"/>
      <w:pPr>
        <w:ind w:left="3574" w:hanging="360"/>
      </w:pPr>
    </w:lvl>
    <w:lvl w:ilvl="2" w:tplc="0C0A001B" w:tentative="1">
      <w:start w:val="1"/>
      <w:numFmt w:val="lowerRoman"/>
      <w:lvlText w:val="%3."/>
      <w:lvlJc w:val="right"/>
      <w:pPr>
        <w:ind w:left="4294" w:hanging="180"/>
      </w:pPr>
    </w:lvl>
    <w:lvl w:ilvl="3" w:tplc="0C0A000F" w:tentative="1">
      <w:start w:val="1"/>
      <w:numFmt w:val="decimal"/>
      <w:lvlText w:val="%4."/>
      <w:lvlJc w:val="left"/>
      <w:pPr>
        <w:ind w:left="5014" w:hanging="360"/>
      </w:pPr>
    </w:lvl>
    <w:lvl w:ilvl="4" w:tplc="0C0A0019" w:tentative="1">
      <w:start w:val="1"/>
      <w:numFmt w:val="lowerLetter"/>
      <w:lvlText w:val="%5."/>
      <w:lvlJc w:val="left"/>
      <w:pPr>
        <w:ind w:left="5734" w:hanging="360"/>
      </w:pPr>
    </w:lvl>
    <w:lvl w:ilvl="5" w:tplc="0C0A001B" w:tentative="1">
      <w:start w:val="1"/>
      <w:numFmt w:val="lowerRoman"/>
      <w:lvlText w:val="%6."/>
      <w:lvlJc w:val="right"/>
      <w:pPr>
        <w:ind w:left="6454" w:hanging="180"/>
      </w:pPr>
    </w:lvl>
    <w:lvl w:ilvl="6" w:tplc="0C0A000F" w:tentative="1">
      <w:start w:val="1"/>
      <w:numFmt w:val="decimal"/>
      <w:lvlText w:val="%7."/>
      <w:lvlJc w:val="left"/>
      <w:pPr>
        <w:ind w:left="7174" w:hanging="360"/>
      </w:pPr>
    </w:lvl>
    <w:lvl w:ilvl="7" w:tplc="0C0A0019" w:tentative="1">
      <w:start w:val="1"/>
      <w:numFmt w:val="lowerLetter"/>
      <w:lvlText w:val="%8."/>
      <w:lvlJc w:val="left"/>
      <w:pPr>
        <w:ind w:left="7894" w:hanging="360"/>
      </w:pPr>
    </w:lvl>
    <w:lvl w:ilvl="8" w:tplc="0C0A001B" w:tentative="1">
      <w:start w:val="1"/>
      <w:numFmt w:val="lowerRoman"/>
      <w:lvlText w:val="%9."/>
      <w:lvlJc w:val="right"/>
      <w:pPr>
        <w:ind w:left="8614" w:hanging="180"/>
      </w:pPr>
    </w:lvl>
  </w:abstractNum>
  <w:abstractNum w:abstractNumId="10" w15:restartNumberingAfterBreak="0">
    <w:nsid w:val="16AD191C"/>
    <w:multiLevelType w:val="hybridMultilevel"/>
    <w:tmpl w:val="7340C844"/>
    <w:lvl w:ilvl="0" w:tplc="8A9C0C4E">
      <w:start w:val="1"/>
      <w:numFmt w:val="decimal"/>
      <w:lvlText w:val="%1."/>
      <w:lvlJc w:val="left"/>
      <w:pPr>
        <w:tabs>
          <w:tab w:val="num" w:pos="288"/>
        </w:tabs>
        <w:ind w:left="0" w:firstLine="360"/>
      </w:pPr>
      <w:rPr>
        <w:rFonts w:ascii="Arial" w:hAnsi="Arial" w:cs="Arial"/>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8608E"/>
    <w:multiLevelType w:val="hybridMultilevel"/>
    <w:tmpl w:val="CAD26572"/>
    <w:lvl w:ilvl="0" w:tplc="0EAE9642">
      <w:start w:val="1"/>
      <w:numFmt w:val="upperLetter"/>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12" w15:restartNumberingAfterBreak="0">
    <w:nsid w:val="2C3C443F"/>
    <w:multiLevelType w:val="hybridMultilevel"/>
    <w:tmpl w:val="170A4C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CA570EA"/>
    <w:multiLevelType w:val="hybridMultilevel"/>
    <w:tmpl w:val="31DE679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00444A7"/>
    <w:multiLevelType w:val="hybridMultilevel"/>
    <w:tmpl w:val="9E06D8F2"/>
    <w:lvl w:ilvl="0" w:tplc="ECA2B502">
      <w:start w:val="1"/>
      <w:numFmt w:val="decimal"/>
      <w:lvlText w:val="%1."/>
      <w:lvlJc w:val="left"/>
      <w:pPr>
        <w:ind w:left="2494" w:hanging="360"/>
      </w:pPr>
      <w:rPr>
        <w:rFonts w:hint="default"/>
      </w:rPr>
    </w:lvl>
    <w:lvl w:ilvl="1" w:tplc="0C0A0019" w:tentative="1">
      <w:start w:val="1"/>
      <w:numFmt w:val="lowerLetter"/>
      <w:lvlText w:val="%2."/>
      <w:lvlJc w:val="left"/>
      <w:pPr>
        <w:ind w:left="3214" w:hanging="360"/>
      </w:pPr>
    </w:lvl>
    <w:lvl w:ilvl="2" w:tplc="0C0A001B" w:tentative="1">
      <w:start w:val="1"/>
      <w:numFmt w:val="lowerRoman"/>
      <w:lvlText w:val="%3."/>
      <w:lvlJc w:val="right"/>
      <w:pPr>
        <w:ind w:left="3934" w:hanging="180"/>
      </w:pPr>
    </w:lvl>
    <w:lvl w:ilvl="3" w:tplc="0C0A000F" w:tentative="1">
      <w:start w:val="1"/>
      <w:numFmt w:val="decimal"/>
      <w:lvlText w:val="%4."/>
      <w:lvlJc w:val="left"/>
      <w:pPr>
        <w:ind w:left="4654" w:hanging="360"/>
      </w:pPr>
    </w:lvl>
    <w:lvl w:ilvl="4" w:tplc="0C0A0019" w:tentative="1">
      <w:start w:val="1"/>
      <w:numFmt w:val="lowerLetter"/>
      <w:lvlText w:val="%5."/>
      <w:lvlJc w:val="left"/>
      <w:pPr>
        <w:ind w:left="5374" w:hanging="360"/>
      </w:pPr>
    </w:lvl>
    <w:lvl w:ilvl="5" w:tplc="0C0A001B" w:tentative="1">
      <w:start w:val="1"/>
      <w:numFmt w:val="lowerRoman"/>
      <w:lvlText w:val="%6."/>
      <w:lvlJc w:val="right"/>
      <w:pPr>
        <w:ind w:left="6094" w:hanging="180"/>
      </w:pPr>
    </w:lvl>
    <w:lvl w:ilvl="6" w:tplc="0C0A000F" w:tentative="1">
      <w:start w:val="1"/>
      <w:numFmt w:val="decimal"/>
      <w:lvlText w:val="%7."/>
      <w:lvlJc w:val="left"/>
      <w:pPr>
        <w:ind w:left="6814" w:hanging="360"/>
      </w:pPr>
    </w:lvl>
    <w:lvl w:ilvl="7" w:tplc="0C0A0019" w:tentative="1">
      <w:start w:val="1"/>
      <w:numFmt w:val="lowerLetter"/>
      <w:lvlText w:val="%8."/>
      <w:lvlJc w:val="left"/>
      <w:pPr>
        <w:ind w:left="7534" w:hanging="360"/>
      </w:pPr>
    </w:lvl>
    <w:lvl w:ilvl="8" w:tplc="0C0A001B" w:tentative="1">
      <w:start w:val="1"/>
      <w:numFmt w:val="lowerRoman"/>
      <w:lvlText w:val="%9."/>
      <w:lvlJc w:val="right"/>
      <w:pPr>
        <w:ind w:left="8254" w:hanging="180"/>
      </w:pPr>
    </w:lvl>
  </w:abstractNum>
  <w:abstractNum w:abstractNumId="15" w15:restartNumberingAfterBreak="0">
    <w:nsid w:val="3D477C43"/>
    <w:multiLevelType w:val="hybridMultilevel"/>
    <w:tmpl w:val="E8A00430"/>
    <w:lvl w:ilvl="0" w:tplc="00000007">
      <w:start w:val="1"/>
      <w:numFmt w:val="bullet"/>
      <w:lvlText w:val=""/>
      <w:lvlJc w:val="left"/>
      <w:pPr>
        <w:ind w:left="720" w:hanging="360"/>
      </w:pPr>
      <w:rPr>
        <w:rFonts w:ascii="Symbol" w:hAnsi="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455497"/>
    <w:multiLevelType w:val="hybridMultilevel"/>
    <w:tmpl w:val="D24C2D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FB5E82"/>
    <w:multiLevelType w:val="hybridMultilevel"/>
    <w:tmpl w:val="3C6C651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2EE2E10"/>
    <w:multiLevelType w:val="multilevel"/>
    <w:tmpl w:val="D01C4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1E7F91"/>
    <w:multiLevelType w:val="multilevel"/>
    <w:tmpl w:val="74FA2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5D7117"/>
    <w:multiLevelType w:val="hybridMultilevel"/>
    <w:tmpl w:val="C35AF84E"/>
    <w:lvl w:ilvl="0" w:tplc="0C0A0001">
      <w:start w:val="1"/>
      <w:numFmt w:val="bullet"/>
      <w:lvlText w:val=""/>
      <w:lvlJc w:val="left"/>
      <w:pPr>
        <w:ind w:left="2715" w:hanging="360"/>
      </w:pPr>
      <w:rPr>
        <w:rFonts w:ascii="Symbol" w:hAnsi="Symbol" w:hint="default"/>
      </w:rPr>
    </w:lvl>
    <w:lvl w:ilvl="1" w:tplc="0C0A0003">
      <w:start w:val="1"/>
      <w:numFmt w:val="bullet"/>
      <w:lvlText w:val="o"/>
      <w:lvlJc w:val="left"/>
      <w:pPr>
        <w:ind w:left="3435" w:hanging="360"/>
      </w:pPr>
      <w:rPr>
        <w:rFonts w:ascii="Courier New" w:hAnsi="Courier New" w:cs="Courier New" w:hint="default"/>
      </w:rPr>
    </w:lvl>
    <w:lvl w:ilvl="2" w:tplc="0C0A0005">
      <w:start w:val="1"/>
      <w:numFmt w:val="bullet"/>
      <w:lvlText w:val=""/>
      <w:lvlJc w:val="left"/>
      <w:pPr>
        <w:ind w:left="4155" w:hanging="360"/>
      </w:pPr>
      <w:rPr>
        <w:rFonts w:ascii="Wingdings" w:hAnsi="Wingdings" w:hint="default"/>
      </w:rPr>
    </w:lvl>
    <w:lvl w:ilvl="3" w:tplc="0C0A0001">
      <w:start w:val="1"/>
      <w:numFmt w:val="bullet"/>
      <w:lvlText w:val=""/>
      <w:lvlJc w:val="left"/>
      <w:pPr>
        <w:ind w:left="4875" w:hanging="360"/>
      </w:pPr>
      <w:rPr>
        <w:rFonts w:ascii="Symbol" w:hAnsi="Symbol" w:hint="default"/>
      </w:rPr>
    </w:lvl>
    <w:lvl w:ilvl="4" w:tplc="0C0A0003">
      <w:start w:val="1"/>
      <w:numFmt w:val="bullet"/>
      <w:lvlText w:val="o"/>
      <w:lvlJc w:val="left"/>
      <w:pPr>
        <w:ind w:left="5595" w:hanging="360"/>
      </w:pPr>
      <w:rPr>
        <w:rFonts w:ascii="Courier New" w:hAnsi="Courier New" w:cs="Courier New" w:hint="default"/>
      </w:rPr>
    </w:lvl>
    <w:lvl w:ilvl="5" w:tplc="0C0A0005">
      <w:start w:val="1"/>
      <w:numFmt w:val="bullet"/>
      <w:lvlText w:val=""/>
      <w:lvlJc w:val="left"/>
      <w:pPr>
        <w:ind w:left="6315" w:hanging="360"/>
      </w:pPr>
      <w:rPr>
        <w:rFonts w:ascii="Wingdings" w:hAnsi="Wingdings" w:hint="default"/>
      </w:rPr>
    </w:lvl>
    <w:lvl w:ilvl="6" w:tplc="0C0A0001">
      <w:start w:val="1"/>
      <w:numFmt w:val="bullet"/>
      <w:lvlText w:val=""/>
      <w:lvlJc w:val="left"/>
      <w:pPr>
        <w:ind w:left="7035" w:hanging="360"/>
      </w:pPr>
      <w:rPr>
        <w:rFonts w:ascii="Symbol" w:hAnsi="Symbol" w:hint="default"/>
      </w:rPr>
    </w:lvl>
    <w:lvl w:ilvl="7" w:tplc="0C0A0003">
      <w:start w:val="1"/>
      <w:numFmt w:val="bullet"/>
      <w:lvlText w:val="o"/>
      <w:lvlJc w:val="left"/>
      <w:pPr>
        <w:ind w:left="7755" w:hanging="360"/>
      </w:pPr>
      <w:rPr>
        <w:rFonts w:ascii="Courier New" w:hAnsi="Courier New" w:cs="Courier New" w:hint="default"/>
      </w:rPr>
    </w:lvl>
    <w:lvl w:ilvl="8" w:tplc="0C0A0005">
      <w:start w:val="1"/>
      <w:numFmt w:val="bullet"/>
      <w:lvlText w:val=""/>
      <w:lvlJc w:val="left"/>
      <w:pPr>
        <w:ind w:left="8475" w:hanging="360"/>
      </w:pPr>
      <w:rPr>
        <w:rFonts w:ascii="Wingdings" w:hAnsi="Wingdings" w:hint="default"/>
      </w:rPr>
    </w:lvl>
  </w:abstractNum>
  <w:abstractNum w:abstractNumId="21" w15:restartNumberingAfterBreak="0">
    <w:nsid w:val="6CF121AE"/>
    <w:multiLevelType w:val="multilevel"/>
    <w:tmpl w:val="9DAC6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D93CB9"/>
    <w:multiLevelType w:val="multilevel"/>
    <w:tmpl w:val="A0D0C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A77C32"/>
    <w:multiLevelType w:val="multilevel"/>
    <w:tmpl w:val="B986B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563B92"/>
    <w:multiLevelType w:val="hybridMultilevel"/>
    <w:tmpl w:val="C00890B8"/>
    <w:lvl w:ilvl="0" w:tplc="695C5B74">
      <w:start w:val="1"/>
      <w:numFmt w:val="upperLetter"/>
      <w:lvlText w:val="%1."/>
      <w:lvlJc w:val="left"/>
      <w:pPr>
        <w:ind w:left="720" w:hanging="360"/>
      </w:pPr>
      <w:rPr>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7EB53378"/>
    <w:multiLevelType w:val="hybridMultilevel"/>
    <w:tmpl w:val="7A7079B2"/>
    <w:lvl w:ilvl="0" w:tplc="48BA5B3A">
      <w:start w:val="1"/>
      <w:numFmt w:val="upperLetter"/>
      <w:lvlText w:val="%1."/>
      <w:lvlJc w:val="left"/>
      <w:pPr>
        <w:ind w:left="847" w:hanging="397"/>
      </w:pPr>
      <w:rPr>
        <w:rFonts w:ascii="Arial" w:eastAsia="Arial" w:hAnsi="Arial" w:cs="Arial" w:hint="default"/>
        <w:b/>
        <w:bCs/>
        <w:color w:val="95C11F"/>
        <w:w w:val="99"/>
        <w:sz w:val="24"/>
        <w:szCs w:val="24"/>
        <w:lang w:val="es-ES" w:eastAsia="en-US" w:bidi="ar-SA"/>
      </w:rPr>
    </w:lvl>
    <w:lvl w:ilvl="1" w:tplc="1EF629CC">
      <w:start w:val="1"/>
      <w:numFmt w:val="decimal"/>
      <w:lvlText w:val="%2."/>
      <w:lvlJc w:val="left"/>
      <w:pPr>
        <w:ind w:left="1527" w:hanging="397"/>
      </w:pPr>
      <w:rPr>
        <w:b/>
        <w:bCs/>
        <w:spacing w:val="-30"/>
        <w:w w:val="100"/>
        <w:lang w:val="es-ES" w:eastAsia="en-US" w:bidi="ar-SA"/>
      </w:rPr>
    </w:lvl>
    <w:lvl w:ilvl="2" w:tplc="DB8C417C">
      <w:numFmt w:val="bullet"/>
      <w:lvlText w:val="•"/>
      <w:lvlJc w:val="left"/>
      <w:pPr>
        <w:ind w:left="1600" w:hanging="397"/>
      </w:pPr>
      <w:rPr>
        <w:lang w:val="es-ES" w:eastAsia="en-US" w:bidi="ar-SA"/>
      </w:rPr>
    </w:lvl>
    <w:lvl w:ilvl="3" w:tplc="BA4C944E">
      <w:numFmt w:val="bullet"/>
      <w:lvlText w:val="•"/>
      <w:lvlJc w:val="left"/>
      <w:pPr>
        <w:ind w:left="2638" w:hanging="397"/>
      </w:pPr>
      <w:rPr>
        <w:lang w:val="es-ES" w:eastAsia="en-US" w:bidi="ar-SA"/>
      </w:rPr>
    </w:lvl>
    <w:lvl w:ilvl="4" w:tplc="17509AB2">
      <w:numFmt w:val="bullet"/>
      <w:lvlText w:val="•"/>
      <w:lvlJc w:val="left"/>
      <w:pPr>
        <w:ind w:left="3676" w:hanging="397"/>
      </w:pPr>
      <w:rPr>
        <w:lang w:val="es-ES" w:eastAsia="en-US" w:bidi="ar-SA"/>
      </w:rPr>
    </w:lvl>
    <w:lvl w:ilvl="5" w:tplc="03949C7C">
      <w:numFmt w:val="bullet"/>
      <w:lvlText w:val="•"/>
      <w:lvlJc w:val="left"/>
      <w:pPr>
        <w:ind w:left="4714" w:hanging="397"/>
      </w:pPr>
      <w:rPr>
        <w:lang w:val="es-ES" w:eastAsia="en-US" w:bidi="ar-SA"/>
      </w:rPr>
    </w:lvl>
    <w:lvl w:ilvl="6" w:tplc="D2A24B0E">
      <w:numFmt w:val="bullet"/>
      <w:lvlText w:val="•"/>
      <w:lvlJc w:val="left"/>
      <w:pPr>
        <w:ind w:left="5752" w:hanging="397"/>
      </w:pPr>
      <w:rPr>
        <w:lang w:val="es-ES" w:eastAsia="en-US" w:bidi="ar-SA"/>
      </w:rPr>
    </w:lvl>
    <w:lvl w:ilvl="7" w:tplc="BA5CF282">
      <w:numFmt w:val="bullet"/>
      <w:lvlText w:val="•"/>
      <w:lvlJc w:val="left"/>
      <w:pPr>
        <w:ind w:left="6790" w:hanging="397"/>
      </w:pPr>
      <w:rPr>
        <w:lang w:val="es-ES" w:eastAsia="en-US" w:bidi="ar-SA"/>
      </w:rPr>
    </w:lvl>
    <w:lvl w:ilvl="8" w:tplc="23C6AF16">
      <w:numFmt w:val="bullet"/>
      <w:lvlText w:val="•"/>
      <w:lvlJc w:val="left"/>
      <w:pPr>
        <w:ind w:left="7829" w:hanging="397"/>
      </w:pPr>
      <w:rPr>
        <w:lang w:val="es-ES" w:eastAsia="en-US" w:bidi="ar-SA"/>
      </w:rPr>
    </w:lvl>
  </w:abstractNum>
  <w:num w:numId="1">
    <w:abstractNumId w:val="0"/>
  </w:num>
  <w:num w:numId="2">
    <w:abstractNumId w:val="1"/>
  </w:num>
  <w:num w:numId="3">
    <w:abstractNumId w:val="6"/>
  </w:num>
  <w:num w:numId="4">
    <w:abstractNumId w:val="10"/>
  </w:num>
  <w:num w:numId="5">
    <w:abstractNumId w:val="11"/>
  </w:num>
  <w:num w:numId="6">
    <w:abstractNumId w:val="14"/>
  </w:num>
  <w:num w:numId="7">
    <w:abstractNumId w:val="12"/>
  </w:num>
  <w:num w:numId="8">
    <w:abstractNumId w:val="9"/>
  </w:num>
  <w:num w:numId="9">
    <w:abstractNumId w:val="15"/>
  </w:num>
  <w:num w:numId="10">
    <w:abstractNumId w:val="1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num>
  <w:num w:numId="16">
    <w:abstractNumId w:val="20"/>
  </w:num>
  <w:num w:numId="17">
    <w:abstractNumId w:val="20"/>
  </w:num>
  <w:num w:numId="18">
    <w:abstractNumId w:val="19"/>
  </w:num>
  <w:num w:numId="19">
    <w:abstractNumId w:val="19"/>
  </w:num>
  <w:num w:numId="20">
    <w:abstractNumId w:val="18"/>
  </w:num>
  <w:num w:numId="21">
    <w:abstractNumId w:val="18"/>
  </w:num>
  <w:num w:numId="22">
    <w:abstractNumId w:val="21"/>
  </w:num>
  <w:num w:numId="23">
    <w:abstractNumId w:val="21"/>
  </w:num>
  <w:num w:numId="24">
    <w:abstractNumId w:val="22"/>
  </w:num>
  <w:num w:numId="25">
    <w:abstractNumId w:val="22"/>
  </w:num>
  <w:num w:numId="26">
    <w:abstractNumId w:val="23"/>
  </w:num>
  <w:num w:numId="27">
    <w:abstractNumId w:val="23"/>
  </w:num>
  <w:num w:numId="28">
    <w:abstractNumId w:val="25"/>
  </w:num>
  <w:num w:numId="29">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2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8"/>
  </w:num>
  <w:num w:numId="37">
    <w:abstractNumId w:val="2"/>
  </w:num>
  <w:num w:numId="38">
    <w:abstractNumId w:val="3"/>
  </w:num>
  <w:num w:numId="39">
    <w:abstractNumId w:val="4"/>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188"/>
    <w:rsid w:val="00034BFA"/>
    <w:rsid w:val="00040E9D"/>
    <w:rsid w:val="00083582"/>
    <w:rsid w:val="000F3811"/>
    <w:rsid w:val="00134DAF"/>
    <w:rsid w:val="00136D9E"/>
    <w:rsid w:val="0014579E"/>
    <w:rsid w:val="00153B19"/>
    <w:rsid w:val="0016338E"/>
    <w:rsid w:val="00174526"/>
    <w:rsid w:val="001826F7"/>
    <w:rsid w:val="001D3A95"/>
    <w:rsid w:val="001E6886"/>
    <w:rsid w:val="001F387F"/>
    <w:rsid w:val="00220E91"/>
    <w:rsid w:val="00231082"/>
    <w:rsid w:val="00273DD3"/>
    <w:rsid w:val="003235BB"/>
    <w:rsid w:val="00365060"/>
    <w:rsid w:val="003F15EB"/>
    <w:rsid w:val="00481DE4"/>
    <w:rsid w:val="00573552"/>
    <w:rsid w:val="005767EA"/>
    <w:rsid w:val="005F22F6"/>
    <w:rsid w:val="00637887"/>
    <w:rsid w:val="0065610E"/>
    <w:rsid w:val="00676AB9"/>
    <w:rsid w:val="006C1837"/>
    <w:rsid w:val="006E598E"/>
    <w:rsid w:val="00721188"/>
    <w:rsid w:val="00750CA9"/>
    <w:rsid w:val="008F6846"/>
    <w:rsid w:val="00A202E7"/>
    <w:rsid w:val="00B019F6"/>
    <w:rsid w:val="00B43DFE"/>
    <w:rsid w:val="00B60188"/>
    <w:rsid w:val="00C02EC8"/>
    <w:rsid w:val="00C42D8C"/>
    <w:rsid w:val="00C507B6"/>
    <w:rsid w:val="00C62258"/>
    <w:rsid w:val="00C97059"/>
    <w:rsid w:val="00D9796C"/>
    <w:rsid w:val="00DB415D"/>
    <w:rsid w:val="00DC2CD8"/>
    <w:rsid w:val="00EA3328"/>
    <w:rsid w:val="00EB68D9"/>
    <w:rsid w:val="00EC7C35"/>
    <w:rsid w:val="00EE5CD0"/>
    <w:rsid w:val="00F043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9D72F9A-6F27-46D1-A1C5-EEA2CB19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EA3328"/>
    <w:pPr>
      <w:keepNext/>
      <w:numPr>
        <w:numId w:val="1"/>
      </w:numPr>
      <w:suppressAutoHyphens/>
      <w:spacing w:after="0" w:line="240" w:lineRule="auto"/>
      <w:ind w:left="-540" w:firstLine="0"/>
      <w:jc w:val="center"/>
      <w:outlineLvl w:val="0"/>
    </w:pPr>
    <w:rPr>
      <w:rFonts w:ascii="Arial" w:eastAsia="Times New Roman" w:hAnsi="Arial" w:cs="Arial"/>
      <w:b/>
      <w:bCs/>
      <w:sz w:val="24"/>
      <w:szCs w:val="24"/>
      <w:lang w:eastAsia="zh-CN"/>
    </w:rPr>
  </w:style>
  <w:style w:type="paragraph" w:styleId="Ttulo2">
    <w:name w:val="heading 2"/>
    <w:basedOn w:val="Normal"/>
    <w:next w:val="Normal"/>
    <w:link w:val="Ttulo2Car"/>
    <w:semiHidden/>
    <w:unhideWhenUsed/>
    <w:qFormat/>
    <w:rsid w:val="00EE5CD0"/>
    <w:pPr>
      <w:keepNext/>
      <w:keepLines/>
      <w:suppressAutoHyphens/>
      <w:spacing w:before="40" w:after="0" w:line="240" w:lineRule="auto"/>
      <w:outlineLvl w:val="1"/>
    </w:pPr>
    <w:rPr>
      <w:rFonts w:asciiTheme="majorHAnsi" w:eastAsiaTheme="majorEastAsia" w:hAnsiTheme="majorHAnsi" w:cstheme="majorBidi"/>
      <w:color w:val="2E74B5" w:themeColor="accent1" w:themeShade="BF"/>
      <w:sz w:val="26"/>
      <w:szCs w:val="26"/>
      <w:lang w:eastAsia="zh-CN"/>
    </w:rPr>
  </w:style>
  <w:style w:type="paragraph" w:styleId="Ttulo3">
    <w:name w:val="heading 3"/>
    <w:basedOn w:val="Normal"/>
    <w:next w:val="Normal"/>
    <w:link w:val="Ttulo3Car"/>
    <w:uiPriority w:val="9"/>
    <w:semiHidden/>
    <w:unhideWhenUsed/>
    <w:qFormat/>
    <w:rsid w:val="00EE5CD0"/>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A3328"/>
    <w:rPr>
      <w:rFonts w:ascii="Arial" w:eastAsia="Times New Roman" w:hAnsi="Arial" w:cs="Arial"/>
      <w:b/>
      <w:bCs/>
      <w:sz w:val="24"/>
      <w:szCs w:val="24"/>
      <w:lang w:eastAsia="zh-CN"/>
    </w:rPr>
  </w:style>
  <w:style w:type="character" w:customStyle="1" w:styleId="Ttulo2Car">
    <w:name w:val="Título 2 Car"/>
    <w:basedOn w:val="Fuentedeprrafopredeter"/>
    <w:link w:val="Ttulo2"/>
    <w:semiHidden/>
    <w:rsid w:val="00EE5CD0"/>
    <w:rPr>
      <w:rFonts w:asciiTheme="majorHAnsi" w:eastAsiaTheme="majorEastAsia" w:hAnsiTheme="majorHAnsi" w:cstheme="majorBidi"/>
      <w:color w:val="2E74B5" w:themeColor="accent1" w:themeShade="BF"/>
      <w:sz w:val="26"/>
      <w:szCs w:val="26"/>
      <w:lang w:eastAsia="zh-CN"/>
    </w:rPr>
  </w:style>
  <w:style w:type="paragraph" w:styleId="Textoindependiente">
    <w:name w:val="Body Text"/>
    <w:basedOn w:val="Normal"/>
    <w:link w:val="TextoindependienteCar"/>
    <w:uiPriority w:val="99"/>
    <w:rsid w:val="00EA3328"/>
    <w:pPr>
      <w:suppressAutoHyphens/>
      <w:spacing w:after="0" w:line="240" w:lineRule="auto"/>
      <w:jc w:val="both"/>
    </w:pPr>
    <w:rPr>
      <w:rFonts w:ascii="Arial" w:eastAsia="Times New Roman" w:hAnsi="Arial" w:cs="Arial"/>
      <w:sz w:val="24"/>
      <w:szCs w:val="24"/>
      <w:lang w:eastAsia="zh-CN"/>
    </w:rPr>
  </w:style>
  <w:style w:type="character" w:customStyle="1" w:styleId="TextoindependienteCar">
    <w:name w:val="Texto independiente Car"/>
    <w:basedOn w:val="Fuentedeprrafopredeter"/>
    <w:link w:val="Textoindependiente"/>
    <w:uiPriority w:val="99"/>
    <w:rsid w:val="00EA3328"/>
    <w:rPr>
      <w:rFonts w:ascii="Arial" w:eastAsia="Times New Roman" w:hAnsi="Arial" w:cs="Arial"/>
      <w:sz w:val="24"/>
      <w:szCs w:val="24"/>
      <w:lang w:eastAsia="zh-CN"/>
    </w:rPr>
  </w:style>
  <w:style w:type="paragraph" w:styleId="Encabezado">
    <w:name w:val="header"/>
    <w:basedOn w:val="Normal"/>
    <w:link w:val="EncabezadoCar"/>
    <w:uiPriority w:val="99"/>
    <w:rsid w:val="00EA3328"/>
    <w:pPr>
      <w:tabs>
        <w:tab w:val="center" w:pos="4252"/>
        <w:tab w:val="right" w:pos="8504"/>
      </w:tabs>
      <w:suppressAutoHyphens/>
      <w:spacing w:after="0" w:line="240" w:lineRule="auto"/>
    </w:pPr>
    <w:rPr>
      <w:rFonts w:ascii="Times New Roman" w:eastAsia="Times New Roman" w:hAnsi="Times New Roman" w:cs="Times New Roman"/>
      <w:sz w:val="24"/>
      <w:szCs w:val="24"/>
      <w:lang w:eastAsia="zh-CN"/>
    </w:rPr>
  </w:style>
  <w:style w:type="character" w:customStyle="1" w:styleId="EncabezadoCar">
    <w:name w:val="Encabezado Car"/>
    <w:basedOn w:val="Fuentedeprrafopredeter"/>
    <w:link w:val="Encabezado"/>
    <w:uiPriority w:val="99"/>
    <w:qFormat/>
    <w:rsid w:val="00EA3328"/>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rsid w:val="00EA3328"/>
    <w:pPr>
      <w:tabs>
        <w:tab w:val="center" w:pos="4252"/>
        <w:tab w:val="right" w:pos="8504"/>
      </w:tabs>
      <w:suppressAutoHyphens/>
      <w:spacing w:after="0" w:line="240" w:lineRule="auto"/>
    </w:pPr>
    <w:rPr>
      <w:rFonts w:ascii="Times New Roman" w:eastAsia="Times New Roman" w:hAnsi="Times New Roman" w:cs="Times New Roman"/>
      <w:sz w:val="24"/>
      <w:szCs w:val="24"/>
      <w:lang w:eastAsia="zh-CN"/>
    </w:rPr>
  </w:style>
  <w:style w:type="character" w:customStyle="1" w:styleId="PiedepginaCar">
    <w:name w:val="Pie de página Car"/>
    <w:basedOn w:val="Fuentedeprrafopredeter"/>
    <w:link w:val="Piedepgina"/>
    <w:uiPriority w:val="99"/>
    <w:qFormat/>
    <w:rsid w:val="00EA3328"/>
    <w:rPr>
      <w:rFonts w:ascii="Times New Roman" w:eastAsia="Times New Roman" w:hAnsi="Times New Roman" w:cs="Times New Roman"/>
      <w:sz w:val="24"/>
      <w:szCs w:val="24"/>
      <w:lang w:eastAsia="zh-CN"/>
    </w:rPr>
  </w:style>
  <w:style w:type="character" w:styleId="Hipervnculo">
    <w:name w:val="Hyperlink"/>
    <w:rsid w:val="00EA3328"/>
    <w:rPr>
      <w:color w:val="000080"/>
      <w:u w:val="single"/>
    </w:rPr>
  </w:style>
  <w:style w:type="paragraph" w:styleId="Prrafodelista">
    <w:name w:val="List Paragraph"/>
    <w:basedOn w:val="Normal"/>
    <w:uiPriority w:val="1"/>
    <w:qFormat/>
    <w:rsid w:val="00EA332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CharacterStyle1">
    <w:name w:val="Character Style 1"/>
    <w:rsid w:val="00EA3328"/>
    <w:rPr>
      <w:rFonts w:ascii="Arial" w:hAnsi="Arial"/>
      <w:sz w:val="18"/>
    </w:rPr>
  </w:style>
  <w:style w:type="paragraph" w:customStyle="1" w:styleId="Style5">
    <w:name w:val="Style 5"/>
    <w:uiPriority w:val="99"/>
    <w:rsid w:val="00EA3328"/>
    <w:pPr>
      <w:widowControl w:val="0"/>
      <w:suppressAutoHyphens/>
      <w:autoSpaceDE w:val="0"/>
      <w:spacing w:before="72" w:after="0" w:line="276" w:lineRule="auto"/>
      <w:ind w:firstLine="360"/>
      <w:jc w:val="both"/>
    </w:pPr>
    <w:rPr>
      <w:rFonts w:ascii="Arial" w:eastAsia="Arial" w:hAnsi="Arial" w:cs="Arial"/>
      <w:sz w:val="18"/>
      <w:szCs w:val="18"/>
      <w:lang w:val="en-US" w:eastAsia="ar-SA"/>
    </w:rPr>
  </w:style>
  <w:style w:type="paragraph" w:customStyle="1" w:styleId="Style1">
    <w:name w:val="Style 1"/>
    <w:uiPriority w:val="99"/>
    <w:rsid w:val="00EA3328"/>
    <w:pPr>
      <w:widowControl w:val="0"/>
      <w:suppressAutoHyphens/>
      <w:autoSpaceDE w:val="0"/>
      <w:spacing w:after="0" w:line="240" w:lineRule="auto"/>
    </w:pPr>
    <w:rPr>
      <w:rFonts w:ascii="Times New Roman" w:eastAsia="Arial" w:hAnsi="Times New Roman" w:cs="Times New Roman"/>
      <w:sz w:val="20"/>
      <w:szCs w:val="20"/>
      <w:lang w:val="en-US" w:eastAsia="ar-SA"/>
    </w:rPr>
  </w:style>
  <w:style w:type="paragraph" w:customStyle="1" w:styleId="Default">
    <w:name w:val="Default"/>
    <w:uiPriority w:val="99"/>
    <w:rsid w:val="001F387F"/>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semiHidden/>
    <w:rsid w:val="00EE5CD0"/>
    <w:rPr>
      <w:rFonts w:asciiTheme="majorHAnsi" w:eastAsiaTheme="majorEastAsia" w:hAnsiTheme="majorHAnsi" w:cstheme="majorBidi"/>
      <w:color w:val="1F4D78" w:themeColor="accent1" w:themeShade="7F"/>
      <w:sz w:val="24"/>
      <w:szCs w:val="24"/>
    </w:rPr>
  </w:style>
  <w:style w:type="character" w:styleId="Hipervnculovisitado">
    <w:name w:val="FollowedHyperlink"/>
    <w:basedOn w:val="Fuentedeprrafopredeter"/>
    <w:uiPriority w:val="99"/>
    <w:semiHidden/>
    <w:unhideWhenUsed/>
    <w:rsid w:val="00EE5CD0"/>
    <w:rPr>
      <w:color w:val="954F72" w:themeColor="followedHyperlink"/>
      <w:u w:val="single"/>
    </w:rPr>
  </w:style>
  <w:style w:type="character" w:customStyle="1" w:styleId="HTMLconformatoprevioCar">
    <w:name w:val="HTML con formato previo Car"/>
    <w:basedOn w:val="Fuentedeprrafopredeter"/>
    <w:link w:val="HTMLconformatoprevio"/>
    <w:semiHidden/>
    <w:rsid w:val="00EE5CD0"/>
    <w:rPr>
      <w:rFonts w:ascii="Courier New" w:eastAsia="Courier New" w:hAnsi="Courier New" w:cs="Courier New"/>
    </w:rPr>
  </w:style>
  <w:style w:type="paragraph" w:styleId="HTMLconformatoprevio">
    <w:name w:val="HTML Preformatted"/>
    <w:basedOn w:val="Normal"/>
    <w:link w:val="HTMLconformatoprevioCar"/>
    <w:semiHidden/>
    <w:unhideWhenUsed/>
    <w:rsid w:val="00EE5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0"/>
    </w:pPr>
    <w:rPr>
      <w:rFonts w:ascii="Courier New" w:eastAsia="Courier New" w:hAnsi="Courier New" w:cs="Courier New"/>
    </w:rPr>
  </w:style>
  <w:style w:type="paragraph" w:styleId="NormalWeb">
    <w:name w:val="Normal (Web)"/>
    <w:basedOn w:val="Normal"/>
    <w:uiPriority w:val="99"/>
    <w:semiHidden/>
    <w:unhideWhenUsed/>
    <w:rsid w:val="00EE5CD0"/>
    <w:pPr>
      <w:spacing w:before="100" w:beforeAutospacing="1" w:after="142" w:line="276"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EE5CD0"/>
    <w:pPr>
      <w:suppressAutoHyphens/>
      <w:autoSpaceDN w:val="0"/>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EE5CD0"/>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semiHidden/>
    <w:rsid w:val="00EE5CD0"/>
    <w:rPr>
      <w:rFonts w:ascii="Arial" w:eastAsia="Times New Roman" w:hAnsi="Arial" w:cs="Arial"/>
      <w:sz w:val="24"/>
      <w:szCs w:val="24"/>
      <w:lang w:eastAsia="zh-CN"/>
    </w:rPr>
  </w:style>
  <w:style w:type="paragraph" w:styleId="Sangradetextonormal">
    <w:name w:val="Body Text Indent"/>
    <w:basedOn w:val="Normal"/>
    <w:link w:val="SangradetextonormalCar"/>
    <w:uiPriority w:val="99"/>
    <w:semiHidden/>
    <w:unhideWhenUsed/>
    <w:rsid w:val="00EE5CD0"/>
    <w:pPr>
      <w:suppressAutoHyphens/>
      <w:spacing w:after="0" w:line="240" w:lineRule="auto"/>
      <w:ind w:left="-540"/>
    </w:pPr>
    <w:rPr>
      <w:rFonts w:ascii="Arial" w:eastAsia="Times New Roman" w:hAnsi="Arial" w:cs="Arial"/>
      <w:sz w:val="24"/>
      <w:szCs w:val="24"/>
      <w:lang w:eastAsia="zh-CN"/>
    </w:rPr>
  </w:style>
  <w:style w:type="paragraph" w:customStyle="1" w:styleId="Encabezado1">
    <w:name w:val="Encabezado1"/>
    <w:basedOn w:val="Normal"/>
    <w:next w:val="Textoindependiente"/>
    <w:uiPriority w:val="99"/>
    <w:rsid w:val="00EE5CD0"/>
    <w:pPr>
      <w:keepNext/>
      <w:suppressAutoHyphens/>
      <w:spacing w:before="240" w:after="120" w:line="240" w:lineRule="auto"/>
    </w:pPr>
    <w:rPr>
      <w:rFonts w:ascii="Arial" w:eastAsia="Arial Unicode MS" w:hAnsi="Arial" w:cs="Mangal"/>
      <w:sz w:val="28"/>
      <w:szCs w:val="28"/>
      <w:lang w:eastAsia="zh-CN"/>
    </w:rPr>
  </w:style>
  <w:style w:type="paragraph" w:customStyle="1" w:styleId="Epgrafe">
    <w:name w:val="Epígrafe"/>
    <w:basedOn w:val="Normal"/>
    <w:uiPriority w:val="99"/>
    <w:qFormat/>
    <w:rsid w:val="00EE5CD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dice">
    <w:name w:val="Índice"/>
    <w:basedOn w:val="Normal"/>
    <w:uiPriority w:val="99"/>
    <w:rsid w:val="00EE5CD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Sangra2detindependiente1">
    <w:name w:val="Sangría 2 de t. independiente1"/>
    <w:basedOn w:val="Normal"/>
    <w:uiPriority w:val="99"/>
    <w:rsid w:val="00EE5CD0"/>
    <w:pPr>
      <w:suppressAutoHyphens/>
      <w:spacing w:after="0" w:line="240" w:lineRule="auto"/>
      <w:ind w:left="1416" w:hanging="1416"/>
    </w:pPr>
    <w:rPr>
      <w:rFonts w:ascii="Arial" w:eastAsia="Times New Roman" w:hAnsi="Arial" w:cs="Arial"/>
      <w:sz w:val="24"/>
      <w:szCs w:val="24"/>
      <w:lang w:eastAsia="zh-CN"/>
    </w:rPr>
  </w:style>
  <w:style w:type="paragraph" w:customStyle="1" w:styleId="Sangra3detindependiente1">
    <w:name w:val="Sangría 3 de t. independiente1"/>
    <w:basedOn w:val="Normal"/>
    <w:uiPriority w:val="99"/>
    <w:rsid w:val="00EE5CD0"/>
    <w:pPr>
      <w:suppressAutoHyphens/>
      <w:spacing w:after="0" w:line="240" w:lineRule="auto"/>
      <w:ind w:left="-540"/>
      <w:jc w:val="center"/>
    </w:pPr>
    <w:rPr>
      <w:rFonts w:ascii="Arial" w:eastAsia="Times New Roman" w:hAnsi="Arial" w:cs="Arial"/>
      <w:sz w:val="24"/>
      <w:szCs w:val="24"/>
      <w:lang w:eastAsia="zh-CN"/>
    </w:rPr>
  </w:style>
  <w:style w:type="paragraph" w:customStyle="1" w:styleId="Contenidodelatabla">
    <w:name w:val="Contenido de la tabla"/>
    <w:basedOn w:val="Normal"/>
    <w:uiPriority w:val="99"/>
    <w:rsid w:val="00EE5CD0"/>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Encabezadodelatabla">
    <w:name w:val="Encabezado de la tabla"/>
    <w:basedOn w:val="Contenidodelatabla"/>
    <w:uiPriority w:val="99"/>
    <w:rsid w:val="00EE5CD0"/>
    <w:pPr>
      <w:jc w:val="center"/>
    </w:pPr>
    <w:rPr>
      <w:b/>
      <w:bCs/>
    </w:rPr>
  </w:style>
  <w:style w:type="paragraph" w:customStyle="1" w:styleId="CM4">
    <w:name w:val="CM4"/>
    <w:basedOn w:val="Normal"/>
    <w:next w:val="Normal"/>
    <w:uiPriority w:val="99"/>
    <w:rsid w:val="00EE5CD0"/>
    <w:pPr>
      <w:widowControl w:val="0"/>
      <w:suppressAutoHyphens/>
      <w:spacing w:after="0" w:line="283" w:lineRule="atLeast"/>
    </w:pPr>
    <w:rPr>
      <w:rFonts w:ascii="Verdana" w:eastAsia="font533" w:hAnsi="Verdana" w:cs="Times New Roman"/>
      <w:color w:val="00000A"/>
      <w:kern w:val="2"/>
      <w:sz w:val="24"/>
      <w:szCs w:val="24"/>
      <w:lang w:eastAsia="es-ES"/>
    </w:rPr>
  </w:style>
  <w:style w:type="paragraph" w:customStyle="1" w:styleId="CM10">
    <w:name w:val="CM10"/>
    <w:basedOn w:val="Normal"/>
    <w:next w:val="Normal"/>
    <w:uiPriority w:val="99"/>
    <w:rsid w:val="00EE5CD0"/>
    <w:pPr>
      <w:widowControl w:val="0"/>
      <w:suppressAutoHyphens/>
      <w:spacing w:after="0" w:line="308" w:lineRule="atLeast"/>
    </w:pPr>
    <w:rPr>
      <w:rFonts w:ascii="Verdana" w:eastAsia="font533" w:hAnsi="Verdana" w:cs="Times New Roman"/>
      <w:color w:val="00000A"/>
      <w:kern w:val="2"/>
      <w:sz w:val="24"/>
      <w:szCs w:val="24"/>
      <w:lang w:eastAsia="es-ES"/>
    </w:rPr>
  </w:style>
  <w:style w:type="character" w:customStyle="1" w:styleId="CM18Car">
    <w:name w:val="CM18 Car"/>
    <w:basedOn w:val="Fuentedeprrafopredeter"/>
    <w:link w:val="CM18"/>
    <w:locked/>
    <w:rsid w:val="00EE5CD0"/>
    <w:rPr>
      <w:rFonts w:ascii="Verdana" w:eastAsia="font533" w:hAnsi="Verdana"/>
      <w:color w:val="00000A"/>
      <w:kern w:val="2"/>
      <w:sz w:val="24"/>
      <w:szCs w:val="24"/>
    </w:rPr>
  </w:style>
  <w:style w:type="paragraph" w:customStyle="1" w:styleId="CM18">
    <w:name w:val="CM18"/>
    <w:basedOn w:val="Normal"/>
    <w:next w:val="Normal"/>
    <w:link w:val="CM18Car"/>
    <w:rsid w:val="00EE5CD0"/>
    <w:pPr>
      <w:widowControl w:val="0"/>
      <w:suppressAutoHyphens/>
      <w:spacing w:after="0" w:line="240" w:lineRule="auto"/>
    </w:pPr>
    <w:rPr>
      <w:rFonts w:ascii="Verdana" w:eastAsia="font533" w:hAnsi="Verdana"/>
      <w:color w:val="00000A"/>
      <w:kern w:val="2"/>
      <w:sz w:val="24"/>
      <w:szCs w:val="24"/>
    </w:rPr>
  </w:style>
  <w:style w:type="paragraph" w:customStyle="1" w:styleId="xmsonormal">
    <w:name w:val="x_msonormal"/>
    <w:basedOn w:val="Normal"/>
    <w:uiPriority w:val="99"/>
    <w:rsid w:val="00EE5CD0"/>
    <w:pPr>
      <w:suppressAutoHyphens/>
      <w:autoSpaceDN w:val="0"/>
      <w:spacing w:after="0" w:line="240" w:lineRule="auto"/>
    </w:pPr>
    <w:rPr>
      <w:rFonts w:ascii="Times New Roman" w:eastAsia="Calibri" w:hAnsi="Times New Roman" w:cs="Times New Roman"/>
      <w:sz w:val="24"/>
      <w:szCs w:val="24"/>
      <w:lang w:eastAsia="es-ES"/>
    </w:rPr>
  </w:style>
  <w:style w:type="paragraph" w:customStyle="1" w:styleId="Ttulo">
    <w:name w:val="Título"/>
    <w:basedOn w:val="Normal"/>
    <w:next w:val="Textoindependiente"/>
    <w:uiPriority w:val="99"/>
    <w:rsid w:val="00EE5CD0"/>
    <w:pPr>
      <w:keepNext/>
      <w:spacing w:before="240" w:after="120" w:line="256" w:lineRule="auto"/>
    </w:pPr>
    <w:rPr>
      <w:rFonts w:ascii="Liberation Sans" w:eastAsia="Microsoft YaHei" w:hAnsi="Liberation Sans" w:cs="Lucida Sans"/>
      <w:sz w:val="28"/>
      <w:szCs w:val="28"/>
    </w:rPr>
  </w:style>
  <w:style w:type="paragraph" w:customStyle="1" w:styleId="Contenidodelmarco">
    <w:name w:val="Contenido del marco"/>
    <w:basedOn w:val="Normal"/>
    <w:uiPriority w:val="99"/>
    <w:rsid w:val="00EE5CD0"/>
    <w:pPr>
      <w:spacing w:line="256" w:lineRule="auto"/>
    </w:pPr>
  </w:style>
  <w:style w:type="paragraph" w:customStyle="1" w:styleId="oj-note">
    <w:name w:val="oj-note"/>
    <w:basedOn w:val="Normal"/>
    <w:uiPriority w:val="99"/>
    <w:rsid w:val="00EE5CD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uiPriority w:val="99"/>
    <w:rsid w:val="00EE5CD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uiPriority w:val="99"/>
    <w:rsid w:val="00EE5CD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ableParagraph">
    <w:name w:val="Table Paragraph"/>
    <w:basedOn w:val="Normal"/>
    <w:uiPriority w:val="1"/>
    <w:qFormat/>
    <w:rsid w:val="00EE5CD0"/>
    <w:pPr>
      <w:widowControl w:val="0"/>
      <w:spacing w:after="0" w:line="240" w:lineRule="auto"/>
    </w:pPr>
    <w:rPr>
      <w:lang w:val="en-US"/>
    </w:rPr>
  </w:style>
  <w:style w:type="character" w:styleId="Refdenotaalpie">
    <w:name w:val="footnote reference"/>
    <w:semiHidden/>
    <w:unhideWhenUsed/>
    <w:rsid w:val="00EE5CD0"/>
    <w:rPr>
      <w:position w:val="0"/>
      <w:vertAlign w:val="superscript"/>
    </w:rPr>
  </w:style>
  <w:style w:type="character" w:styleId="Textodelmarcadordeposicin">
    <w:name w:val="Placeholder Text"/>
    <w:basedOn w:val="Fuentedeprrafopredeter"/>
    <w:uiPriority w:val="99"/>
    <w:semiHidden/>
    <w:rsid w:val="00EE5CD0"/>
    <w:rPr>
      <w:color w:val="808080"/>
    </w:rPr>
  </w:style>
  <w:style w:type="character" w:customStyle="1" w:styleId="Fuentedeprrafopredeter1">
    <w:name w:val="Fuente de párrafo predeter.1"/>
    <w:rsid w:val="00EE5CD0"/>
  </w:style>
  <w:style w:type="character" w:customStyle="1" w:styleId="xcontentpasted4">
    <w:name w:val="x_contentpasted4"/>
    <w:basedOn w:val="Fuentedeprrafopredeter"/>
    <w:rsid w:val="00EE5CD0"/>
  </w:style>
  <w:style w:type="table" w:styleId="Tablaconcuadrcula">
    <w:name w:val="Table Grid"/>
    <w:basedOn w:val="Tablanormal"/>
    <w:uiPriority w:val="39"/>
    <w:rsid w:val="00EE5C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5CD0"/>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540295">
      <w:bodyDiv w:val="1"/>
      <w:marLeft w:val="0"/>
      <w:marRight w:val="0"/>
      <w:marTop w:val="0"/>
      <w:marBottom w:val="0"/>
      <w:divBdr>
        <w:top w:val="none" w:sz="0" w:space="0" w:color="auto"/>
        <w:left w:val="none" w:sz="0" w:space="0" w:color="auto"/>
        <w:bottom w:val="none" w:sz="0" w:space="0" w:color="auto"/>
        <w:right w:val="none" w:sz="0" w:space="0" w:color="auto"/>
      </w:divBdr>
    </w:div>
    <w:div w:id="1147749153">
      <w:bodyDiv w:val="1"/>
      <w:marLeft w:val="0"/>
      <w:marRight w:val="0"/>
      <w:marTop w:val="0"/>
      <w:marBottom w:val="0"/>
      <w:divBdr>
        <w:top w:val="none" w:sz="0" w:space="0" w:color="auto"/>
        <w:left w:val="none" w:sz="0" w:space="0" w:color="auto"/>
        <w:bottom w:val="none" w:sz="0" w:space="0" w:color="auto"/>
        <w:right w:val="none" w:sz="0" w:space="0" w:color="auto"/>
      </w:divBdr>
    </w:div>
    <w:div w:id="119041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uri=uriserv%3AOJ.C_.2021.058.01.0001.01.SPA&amp;toc=OJ%3AC%3A2021%3A058%3AFUL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ur-lex.europa.eu/legal-content/ES/TXT/?uri=uriserv%3AOJ.C_.2021.058.01.0001.01.SPA&amp;toc=OJ%3AC%3A2021%3A058%3AFULL"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B3744C43EF47DDA73C3DE0D9B589E3"/>
        <w:category>
          <w:name w:val="General"/>
          <w:gallery w:val="placeholder"/>
        </w:category>
        <w:types>
          <w:type w:val="bbPlcHdr"/>
        </w:types>
        <w:behaviors>
          <w:behavior w:val="content"/>
        </w:behaviors>
        <w:guid w:val="{92AA23A4-15EC-4048-9430-98957E5BCEB6}"/>
      </w:docPartPr>
      <w:docPartBody>
        <w:p w:rsidR="00A54259" w:rsidRDefault="00A54259" w:rsidP="00A54259">
          <w:pPr>
            <w:pStyle w:val="96B3744C43EF47DDA73C3DE0D9B589E3"/>
          </w:pPr>
          <w:r>
            <w:rPr>
              <w:rStyle w:val="Textodelmarcadordeposicin"/>
            </w:rPr>
            <w:t>Elija un elemento.</w:t>
          </w:r>
        </w:p>
      </w:docPartBody>
    </w:docPart>
    <w:docPart>
      <w:docPartPr>
        <w:name w:val="450ABA281DA74329A17EAD118CC13D3C"/>
        <w:category>
          <w:name w:val="General"/>
          <w:gallery w:val="placeholder"/>
        </w:category>
        <w:types>
          <w:type w:val="bbPlcHdr"/>
        </w:types>
        <w:behaviors>
          <w:behavior w:val="content"/>
        </w:behaviors>
        <w:guid w:val="{9D9B0D48-09C9-4084-9611-1AB629CAB888}"/>
      </w:docPartPr>
      <w:docPartBody>
        <w:p w:rsidR="00A54259" w:rsidRDefault="00A54259" w:rsidP="00A54259">
          <w:pPr>
            <w:pStyle w:val="450ABA281DA74329A17EAD118CC13D3C"/>
          </w:pPr>
          <w:r>
            <w:rPr>
              <w:rStyle w:val="Textodelmarcadordeposicin"/>
            </w:rPr>
            <w:t>Elija un elemento.</w:t>
          </w:r>
        </w:p>
      </w:docPartBody>
    </w:docPart>
    <w:docPart>
      <w:docPartPr>
        <w:name w:val="86C163EDE7B8471893D7731DA503F24F"/>
        <w:category>
          <w:name w:val="General"/>
          <w:gallery w:val="placeholder"/>
        </w:category>
        <w:types>
          <w:type w:val="bbPlcHdr"/>
        </w:types>
        <w:behaviors>
          <w:behavior w:val="content"/>
        </w:behaviors>
        <w:guid w:val="{A381F6D9-2696-452B-8FD6-018C034F8CA1}"/>
      </w:docPartPr>
      <w:docPartBody>
        <w:p w:rsidR="00A54259" w:rsidRDefault="00A54259" w:rsidP="00A54259">
          <w:pPr>
            <w:pStyle w:val="86C163EDE7B8471893D7731DA503F24F"/>
          </w:pPr>
          <w:r>
            <w:rPr>
              <w:rStyle w:val="Textodelmarcadordeposicin"/>
            </w:rPr>
            <w:t>Elija un elemento.</w:t>
          </w:r>
        </w:p>
      </w:docPartBody>
    </w:docPart>
    <w:docPart>
      <w:docPartPr>
        <w:name w:val="A3FD15ED34E9419286D1ECE07E590899"/>
        <w:category>
          <w:name w:val="General"/>
          <w:gallery w:val="placeholder"/>
        </w:category>
        <w:types>
          <w:type w:val="bbPlcHdr"/>
        </w:types>
        <w:behaviors>
          <w:behavior w:val="content"/>
        </w:behaviors>
        <w:guid w:val="{EA5EA733-4381-49F9-9CC7-2E16C82486CF}"/>
      </w:docPartPr>
      <w:docPartBody>
        <w:p w:rsidR="00A54259" w:rsidRDefault="00A54259" w:rsidP="00A54259">
          <w:pPr>
            <w:pStyle w:val="A3FD15ED34E9419286D1ECE07E590899"/>
          </w:pPr>
          <w:r>
            <w:rPr>
              <w:rStyle w:val="Textodelmarcadordeposicin"/>
            </w:rPr>
            <w:t>Elija un elemento.</w:t>
          </w:r>
        </w:p>
      </w:docPartBody>
    </w:docPart>
    <w:docPart>
      <w:docPartPr>
        <w:name w:val="63DBB4E5F3F24880B2D4160583A24534"/>
        <w:category>
          <w:name w:val="General"/>
          <w:gallery w:val="placeholder"/>
        </w:category>
        <w:types>
          <w:type w:val="bbPlcHdr"/>
        </w:types>
        <w:behaviors>
          <w:behavior w:val="content"/>
        </w:behaviors>
        <w:guid w:val="{A1345C2C-DDE5-46DC-A64A-86ABC96F5B44}"/>
      </w:docPartPr>
      <w:docPartBody>
        <w:p w:rsidR="00A54259" w:rsidRDefault="00A54259" w:rsidP="00A54259">
          <w:pPr>
            <w:pStyle w:val="63DBB4E5F3F24880B2D4160583A24534"/>
          </w:pPr>
          <w:r>
            <w:rPr>
              <w:rStyle w:val="Textodelmarcadordeposicin"/>
            </w:rPr>
            <w:t>Elija un elemento.</w:t>
          </w:r>
        </w:p>
      </w:docPartBody>
    </w:docPart>
    <w:docPart>
      <w:docPartPr>
        <w:name w:val="A4B4391AABC740E594A0C9902F5FB9A6"/>
        <w:category>
          <w:name w:val="General"/>
          <w:gallery w:val="placeholder"/>
        </w:category>
        <w:types>
          <w:type w:val="bbPlcHdr"/>
        </w:types>
        <w:behaviors>
          <w:behavior w:val="content"/>
        </w:behaviors>
        <w:guid w:val="{913C6E2A-DF9C-4F91-A70E-9BA3B8611ADC}"/>
      </w:docPartPr>
      <w:docPartBody>
        <w:p w:rsidR="00A54259" w:rsidRDefault="00A54259" w:rsidP="00A54259">
          <w:pPr>
            <w:pStyle w:val="A4B4391AABC740E594A0C9902F5FB9A6"/>
          </w:pPr>
          <w:r>
            <w:rPr>
              <w:rStyle w:val="Textodelmarcadordeposicin"/>
            </w:rPr>
            <w:t>Elija un elemento.</w:t>
          </w:r>
        </w:p>
      </w:docPartBody>
    </w:docPart>
    <w:docPart>
      <w:docPartPr>
        <w:name w:val="D422A523497C45269B9CFFCC53512C09"/>
        <w:category>
          <w:name w:val="General"/>
          <w:gallery w:val="placeholder"/>
        </w:category>
        <w:types>
          <w:type w:val="bbPlcHdr"/>
        </w:types>
        <w:behaviors>
          <w:behavior w:val="content"/>
        </w:behaviors>
        <w:guid w:val="{4CCCCA86-79DA-48D7-A696-C76D2DD9A49D}"/>
      </w:docPartPr>
      <w:docPartBody>
        <w:p w:rsidR="00A54259" w:rsidRDefault="00A54259" w:rsidP="00A54259">
          <w:pPr>
            <w:pStyle w:val="D422A523497C45269B9CFFCC53512C09"/>
          </w:pPr>
          <w:r>
            <w:rPr>
              <w:rStyle w:val="Textodelmarcadordeposicin"/>
            </w:rPr>
            <w:t>Elija un elemento.</w:t>
          </w:r>
        </w:p>
      </w:docPartBody>
    </w:docPart>
    <w:docPart>
      <w:docPartPr>
        <w:name w:val="A7EBB97357424C858E9E9F1C7FDD2E6B"/>
        <w:category>
          <w:name w:val="General"/>
          <w:gallery w:val="placeholder"/>
        </w:category>
        <w:types>
          <w:type w:val="bbPlcHdr"/>
        </w:types>
        <w:behaviors>
          <w:behavior w:val="content"/>
        </w:behaviors>
        <w:guid w:val="{18792CED-4B42-4CF1-B017-2DFEFE7B1A1C}"/>
      </w:docPartPr>
      <w:docPartBody>
        <w:p w:rsidR="00A54259" w:rsidRDefault="00A54259" w:rsidP="00A54259">
          <w:pPr>
            <w:pStyle w:val="A7EBB97357424C858E9E9F1C7FDD2E6B"/>
          </w:pPr>
          <w:r>
            <w:rPr>
              <w:rStyle w:val="Textodelmarcadordeposicin"/>
            </w:rPr>
            <w:t>Elija un elemento.</w:t>
          </w:r>
        </w:p>
      </w:docPartBody>
    </w:docPart>
    <w:docPart>
      <w:docPartPr>
        <w:name w:val="A4C4496B0CB541A49DC116BC0C78CF44"/>
        <w:category>
          <w:name w:val="General"/>
          <w:gallery w:val="placeholder"/>
        </w:category>
        <w:types>
          <w:type w:val="bbPlcHdr"/>
        </w:types>
        <w:behaviors>
          <w:behavior w:val="content"/>
        </w:behaviors>
        <w:guid w:val="{F8A6C6FE-B028-43F4-AEFC-3E316DB8E306}"/>
      </w:docPartPr>
      <w:docPartBody>
        <w:p w:rsidR="00A54259" w:rsidRDefault="00A54259" w:rsidP="00A54259">
          <w:pPr>
            <w:pStyle w:val="A4C4496B0CB541A49DC116BC0C78CF44"/>
          </w:pPr>
          <w:r>
            <w:rPr>
              <w:rStyle w:val="Textodelmarcadordeposicin"/>
            </w:rPr>
            <w:t>Elija un elemento.</w:t>
          </w:r>
        </w:p>
      </w:docPartBody>
    </w:docPart>
    <w:docPart>
      <w:docPartPr>
        <w:name w:val="3AF4F88EA7144D0BAC420FBA1346A31A"/>
        <w:category>
          <w:name w:val="General"/>
          <w:gallery w:val="placeholder"/>
        </w:category>
        <w:types>
          <w:type w:val="bbPlcHdr"/>
        </w:types>
        <w:behaviors>
          <w:behavior w:val="content"/>
        </w:behaviors>
        <w:guid w:val="{9DA409C2-69C3-49F8-BC6D-C63959FA4DDF}"/>
      </w:docPartPr>
      <w:docPartBody>
        <w:p w:rsidR="00A54259" w:rsidRDefault="00A54259" w:rsidP="00A54259">
          <w:pPr>
            <w:pStyle w:val="3AF4F88EA7144D0BAC420FBA1346A31A"/>
          </w:pPr>
          <w:r>
            <w:rPr>
              <w:rStyle w:val="Textodelmarcadordeposicin"/>
            </w:rPr>
            <w:t>Elija un elemento.</w:t>
          </w:r>
        </w:p>
      </w:docPartBody>
    </w:docPart>
    <w:docPart>
      <w:docPartPr>
        <w:name w:val="A1A3BE24C7ED4422869C0F0362D7EE69"/>
        <w:category>
          <w:name w:val="General"/>
          <w:gallery w:val="placeholder"/>
        </w:category>
        <w:types>
          <w:type w:val="bbPlcHdr"/>
        </w:types>
        <w:behaviors>
          <w:behavior w:val="content"/>
        </w:behaviors>
        <w:guid w:val="{C052B0D4-876C-4382-A5C2-C34F537A8486}"/>
      </w:docPartPr>
      <w:docPartBody>
        <w:p w:rsidR="00A54259" w:rsidRDefault="00A54259" w:rsidP="00A54259">
          <w:pPr>
            <w:pStyle w:val="A1A3BE24C7ED4422869C0F0362D7EE69"/>
          </w:pPr>
          <w:r>
            <w:rPr>
              <w:rStyle w:val="Textodelmarcadordeposicin"/>
            </w:rPr>
            <w:t>Elija un elemento.</w:t>
          </w:r>
        </w:p>
      </w:docPartBody>
    </w:docPart>
    <w:docPart>
      <w:docPartPr>
        <w:name w:val="727AD0D592E94CE5944000DFDCF45DAE"/>
        <w:category>
          <w:name w:val="General"/>
          <w:gallery w:val="placeholder"/>
        </w:category>
        <w:types>
          <w:type w:val="bbPlcHdr"/>
        </w:types>
        <w:behaviors>
          <w:behavior w:val="content"/>
        </w:behaviors>
        <w:guid w:val="{F16C684A-A16D-490F-B4E8-3C7C7C1B5A17}"/>
      </w:docPartPr>
      <w:docPartBody>
        <w:p w:rsidR="00A54259" w:rsidRDefault="00A54259" w:rsidP="00A54259">
          <w:pPr>
            <w:pStyle w:val="727AD0D592E94CE5944000DFDCF45DAE"/>
          </w:pPr>
          <w:r>
            <w:rPr>
              <w:rStyle w:val="Textodelmarcadordeposicin"/>
            </w:rPr>
            <w:t>Elija un elemento.</w:t>
          </w:r>
        </w:p>
      </w:docPartBody>
    </w:docPart>
    <w:docPart>
      <w:docPartPr>
        <w:name w:val="B2A6887FA9534B4D92E56F9FC8479F90"/>
        <w:category>
          <w:name w:val="General"/>
          <w:gallery w:val="placeholder"/>
        </w:category>
        <w:types>
          <w:type w:val="bbPlcHdr"/>
        </w:types>
        <w:behaviors>
          <w:behavior w:val="content"/>
        </w:behaviors>
        <w:guid w:val="{DC8E4CE9-C777-4129-8EEA-92E215B8F0DC}"/>
      </w:docPartPr>
      <w:docPartBody>
        <w:p w:rsidR="00A54259" w:rsidRDefault="00A54259" w:rsidP="00A54259">
          <w:pPr>
            <w:pStyle w:val="B2A6887FA9534B4D92E56F9FC8479F9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font533">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59"/>
    <w:rsid w:val="00A542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54259"/>
  </w:style>
  <w:style w:type="paragraph" w:customStyle="1" w:styleId="96B3744C43EF47DDA73C3DE0D9B589E3">
    <w:name w:val="96B3744C43EF47DDA73C3DE0D9B589E3"/>
    <w:rsid w:val="00A54259"/>
  </w:style>
  <w:style w:type="paragraph" w:customStyle="1" w:styleId="450ABA281DA74329A17EAD118CC13D3C">
    <w:name w:val="450ABA281DA74329A17EAD118CC13D3C"/>
    <w:rsid w:val="00A54259"/>
  </w:style>
  <w:style w:type="paragraph" w:customStyle="1" w:styleId="86C163EDE7B8471893D7731DA503F24F">
    <w:name w:val="86C163EDE7B8471893D7731DA503F24F"/>
    <w:rsid w:val="00A54259"/>
  </w:style>
  <w:style w:type="paragraph" w:customStyle="1" w:styleId="A3FD15ED34E9419286D1ECE07E590899">
    <w:name w:val="A3FD15ED34E9419286D1ECE07E590899"/>
    <w:rsid w:val="00A54259"/>
  </w:style>
  <w:style w:type="paragraph" w:customStyle="1" w:styleId="63DBB4E5F3F24880B2D4160583A24534">
    <w:name w:val="63DBB4E5F3F24880B2D4160583A24534"/>
    <w:rsid w:val="00A54259"/>
  </w:style>
  <w:style w:type="paragraph" w:customStyle="1" w:styleId="A4B4391AABC740E594A0C9902F5FB9A6">
    <w:name w:val="A4B4391AABC740E594A0C9902F5FB9A6"/>
    <w:rsid w:val="00A54259"/>
  </w:style>
  <w:style w:type="paragraph" w:customStyle="1" w:styleId="D422A523497C45269B9CFFCC53512C09">
    <w:name w:val="D422A523497C45269B9CFFCC53512C09"/>
    <w:rsid w:val="00A54259"/>
  </w:style>
  <w:style w:type="paragraph" w:customStyle="1" w:styleId="A7EBB97357424C858E9E9F1C7FDD2E6B">
    <w:name w:val="A7EBB97357424C858E9E9F1C7FDD2E6B"/>
    <w:rsid w:val="00A54259"/>
  </w:style>
  <w:style w:type="paragraph" w:customStyle="1" w:styleId="A4C4496B0CB541A49DC116BC0C78CF44">
    <w:name w:val="A4C4496B0CB541A49DC116BC0C78CF44"/>
    <w:rsid w:val="00A54259"/>
  </w:style>
  <w:style w:type="paragraph" w:customStyle="1" w:styleId="3AF4F88EA7144D0BAC420FBA1346A31A">
    <w:name w:val="3AF4F88EA7144D0BAC420FBA1346A31A"/>
    <w:rsid w:val="00A54259"/>
  </w:style>
  <w:style w:type="paragraph" w:customStyle="1" w:styleId="A1A3BE24C7ED4422869C0F0362D7EE69">
    <w:name w:val="A1A3BE24C7ED4422869C0F0362D7EE69"/>
    <w:rsid w:val="00A54259"/>
  </w:style>
  <w:style w:type="paragraph" w:customStyle="1" w:styleId="727AD0D592E94CE5944000DFDCF45DAE">
    <w:name w:val="727AD0D592E94CE5944000DFDCF45DAE"/>
    <w:rsid w:val="00A54259"/>
  </w:style>
  <w:style w:type="paragraph" w:customStyle="1" w:styleId="B2A6887FA9534B4D92E56F9FC8479F90">
    <w:name w:val="B2A6887FA9534B4D92E56F9FC8479F90"/>
    <w:rsid w:val="00A54259"/>
  </w:style>
  <w:style w:type="paragraph" w:customStyle="1" w:styleId="21172E5E44F64606A809DEFA623374A9">
    <w:name w:val="21172E5E44F64606A809DEFA623374A9"/>
    <w:rsid w:val="00A54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1334</Words>
  <Characters>7343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MALAVE VELEZ, MANUEL DAVID</dc:creator>
  <cp:keywords/>
  <dc:description/>
  <cp:lastModifiedBy>ORTIN PARRAGA, MARIANO</cp:lastModifiedBy>
  <cp:revision>2</cp:revision>
  <dcterms:created xsi:type="dcterms:W3CDTF">2023-11-13T07:55:00Z</dcterms:created>
  <dcterms:modified xsi:type="dcterms:W3CDTF">2023-11-13T07:55:00Z</dcterms:modified>
</cp:coreProperties>
</file>